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227D" w14:textId="77777777" w:rsidR="001F0017" w:rsidRDefault="001F0017" w:rsidP="008A4DE2">
      <w:pPr>
        <w:spacing w:line="240" w:lineRule="auto"/>
        <w:jc w:val="center"/>
        <w:rPr>
          <w:b/>
          <w:noProof/>
          <w:sz w:val="28"/>
          <w:szCs w:val="28"/>
        </w:rPr>
      </w:pPr>
    </w:p>
    <w:p w14:paraId="1BD358F3" w14:textId="77777777" w:rsidR="00562C83" w:rsidRDefault="00A14223">
      <w:pPr>
        <w:spacing w:line="240" w:lineRule="auto"/>
        <w:rPr>
          <w:b/>
          <w:noProof/>
          <w:sz w:val="28"/>
          <w:szCs w:val="28"/>
        </w:rPr>
      </w:pPr>
      <w:r>
        <w:rPr>
          <w:b/>
          <w:noProof/>
          <w:sz w:val="28"/>
          <w:szCs w:val="28"/>
          <w:lang w:bidi="gu-IN"/>
        </w:rPr>
        <w:drawing>
          <wp:anchor distT="0" distB="0" distL="114300" distR="114300" simplePos="0" relativeHeight="251677696" behindDoc="1" locked="0" layoutInCell="1" allowOverlap="1" wp14:anchorId="69FB5072" wp14:editId="694A10EF">
            <wp:simplePos x="0" y="0"/>
            <wp:positionH relativeFrom="margin">
              <wp:align>center</wp:align>
            </wp:positionH>
            <wp:positionV relativeFrom="paragraph">
              <wp:posOffset>287020</wp:posOffset>
            </wp:positionV>
            <wp:extent cx="4076700" cy="1123950"/>
            <wp:effectExtent l="0" t="0" r="0" b="0"/>
            <wp:wrapTight wrapText="bothSides">
              <wp:wrapPolygon edited="0">
                <wp:start x="0" y="0"/>
                <wp:lineTo x="0" y="21234"/>
                <wp:lineTo x="21499" y="21234"/>
                <wp:lineTo x="214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1123950"/>
                    </a:xfrm>
                    <a:prstGeom prst="rect">
                      <a:avLst/>
                    </a:prstGeom>
                    <a:noFill/>
                  </pic:spPr>
                </pic:pic>
              </a:graphicData>
            </a:graphic>
          </wp:anchor>
        </w:drawing>
      </w:r>
    </w:p>
    <w:p w14:paraId="160829B0" w14:textId="77777777" w:rsidR="00562C83" w:rsidRDefault="00562C83">
      <w:pPr>
        <w:spacing w:line="240" w:lineRule="auto"/>
        <w:rPr>
          <w:b/>
          <w:noProof/>
          <w:sz w:val="28"/>
          <w:szCs w:val="28"/>
        </w:rPr>
      </w:pPr>
    </w:p>
    <w:p w14:paraId="5233FC62" w14:textId="77777777" w:rsidR="00562C83" w:rsidRDefault="00562C83" w:rsidP="00562C83">
      <w:pPr>
        <w:spacing w:line="240" w:lineRule="auto"/>
        <w:jc w:val="center"/>
        <w:rPr>
          <w:b/>
          <w:noProof/>
          <w:sz w:val="72"/>
          <w:szCs w:val="72"/>
        </w:rPr>
      </w:pPr>
    </w:p>
    <w:p w14:paraId="2F662554" w14:textId="77777777" w:rsidR="00562C83" w:rsidRDefault="00562C83" w:rsidP="00562C83">
      <w:pPr>
        <w:spacing w:line="240" w:lineRule="auto"/>
        <w:jc w:val="center"/>
        <w:rPr>
          <w:b/>
          <w:noProof/>
          <w:sz w:val="72"/>
          <w:szCs w:val="72"/>
        </w:rPr>
      </w:pPr>
    </w:p>
    <w:p w14:paraId="7CB2C64D" w14:textId="77777777" w:rsidR="00562C83" w:rsidRDefault="00562C83" w:rsidP="00562C83">
      <w:pPr>
        <w:spacing w:line="240" w:lineRule="auto"/>
        <w:jc w:val="center"/>
        <w:rPr>
          <w:b/>
          <w:noProof/>
          <w:sz w:val="72"/>
          <w:szCs w:val="72"/>
        </w:rPr>
      </w:pPr>
    </w:p>
    <w:p w14:paraId="716E806A" w14:textId="77777777" w:rsidR="00562C83" w:rsidRPr="008A4DE2" w:rsidRDefault="00562C83" w:rsidP="008A4DE2">
      <w:pPr>
        <w:spacing w:line="240" w:lineRule="auto"/>
        <w:jc w:val="center"/>
        <w:rPr>
          <w:b/>
          <w:noProof/>
          <w:sz w:val="72"/>
          <w:szCs w:val="72"/>
        </w:rPr>
      </w:pPr>
      <w:bookmarkStart w:id="0" w:name="_Hlk101942376"/>
      <w:r w:rsidRPr="008A4DE2">
        <w:rPr>
          <w:b/>
          <w:noProof/>
          <w:sz w:val="72"/>
          <w:szCs w:val="72"/>
        </w:rPr>
        <w:t>Public Participation Plan</w:t>
      </w:r>
    </w:p>
    <w:bookmarkEnd w:id="0"/>
    <w:p w14:paraId="374159DF" w14:textId="77777777" w:rsidR="00562C83" w:rsidRDefault="00562C83" w:rsidP="008A4DE2">
      <w:pPr>
        <w:spacing w:line="240" w:lineRule="auto"/>
        <w:rPr>
          <w:b/>
          <w:noProof/>
          <w:sz w:val="28"/>
          <w:szCs w:val="28"/>
        </w:rPr>
      </w:pPr>
    </w:p>
    <w:p w14:paraId="6121811F" w14:textId="77777777" w:rsidR="0041004F" w:rsidRPr="0041004F" w:rsidRDefault="00562C83" w:rsidP="008A4DE2">
      <w:pPr>
        <w:spacing w:line="240" w:lineRule="auto"/>
        <w:jc w:val="center"/>
        <w:rPr>
          <w:b/>
          <w:noProof/>
          <w:sz w:val="28"/>
          <w:szCs w:val="28"/>
        </w:rPr>
      </w:pPr>
      <w:r>
        <w:rPr>
          <w:b/>
          <w:noProof/>
          <w:sz w:val="28"/>
          <w:szCs w:val="28"/>
          <w:lang w:bidi="gu-IN"/>
        </w:rPr>
        <w:drawing>
          <wp:anchor distT="0" distB="0" distL="114300" distR="114300" simplePos="0" relativeHeight="251676672" behindDoc="1" locked="0" layoutInCell="1" allowOverlap="1" wp14:anchorId="2163663E" wp14:editId="7D5619EF">
            <wp:simplePos x="0" y="0"/>
            <wp:positionH relativeFrom="margin">
              <wp:align>center</wp:align>
            </wp:positionH>
            <wp:positionV relativeFrom="paragraph">
              <wp:posOffset>1212215</wp:posOffset>
            </wp:positionV>
            <wp:extent cx="4618355" cy="1243965"/>
            <wp:effectExtent l="0" t="0" r="0" b="0"/>
            <wp:wrapTight wrapText="bothSides">
              <wp:wrapPolygon edited="0">
                <wp:start x="0" y="0"/>
                <wp:lineTo x="0" y="21170"/>
                <wp:lineTo x="21472" y="21170"/>
                <wp:lineTo x="214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8355" cy="1243965"/>
                    </a:xfrm>
                    <a:prstGeom prst="rect">
                      <a:avLst/>
                    </a:prstGeom>
                    <a:noFill/>
                  </pic:spPr>
                </pic:pic>
              </a:graphicData>
            </a:graphic>
            <wp14:sizeRelH relativeFrom="margin">
              <wp14:pctWidth>0</wp14:pctWidth>
            </wp14:sizeRelH>
            <wp14:sizeRelV relativeFrom="margin">
              <wp14:pctHeight>0</wp14:pctHeight>
            </wp14:sizeRelV>
          </wp:anchor>
        </w:drawing>
      </w:r>
      <w:r w:rsidR="0041004F">
        <w:rPr>
          <w:b/>
          <w:noProof/>
          <w:sz w:val="28"/>
          <w:szCs w:val="28"/>
        </w:rPr>
        <w:br w:type="page"/>
      </w:r>
      <w:r w:rsidR="0041004F" w:rsidRPr="000F7CC1">
        <w:rPr>
          <w:b/>
          <w:bCs/>
          <w:sz w:val="52"/>
          <w:szCs w:val="52"/>
        </w:rPr>
        <w:lastRenderedPageBreak/>
        <w:t>Valdosta On-Demand</w:t>
      </w:r>
    </w:p>
    <w:p w14:paraId="5D637C8B" w14:textId="77777777" w:rsidR="0041004F" w:rsidRPr="000F7CC1" w:rsidRDefault="0041004F" w:rsidP="008A4DE2">
      <w:pPr>
        <w:spacing w:line="240" w:lineRule="auto"/>
        <w:jc w:val="center"/>
        <w:rPr>
          <w:sz w:val="52"/>
          <w:szCs w:val="52"/>
        </w:rPr>
      </w:pPr>
      <w:r>
        <w:rPr>
          <w:b/>
          <w:bCs/>
          <w:sz w:val="52"/>
          <w:szCs w:val="52"/>
        </w:rPr>
        <w:t xml:space="preserve">Public </w:t>
      </w:r>
      <w:r w:rsidRPr="000F7CC1">
        <w:rPr>
          <w:b/>
          <w:bCs/>
          <w:sz w:val="52"/>
          <w:szCs w:val="52"/>
        </w:rPr>
        <w:t>Participation Plan</w:t>
      </w:r>
    </w:p>
    <w:p w14:paraId="729E7B90" w14:textId="77777777" w:rsidR="0041004F" w:rsidRPr="00C908E1" w:rsidRDefault="0041004F" w:rsidP="008A4DE2">
      <w:pPr>
        <w:spacing w:line="240" w:lineRule="auto"/>
      </w:pPr>
      <w:r w:rsidRPr="00C908E1">
        <w:t> </w:t>
      </w:r>
    </w:p>
    <w:p w14:paraId="44F729AA" w14:textId="77777777" w:rsidR="0041004F" w:rsidRPr="00C908E1" w:rsidRDefault="0041004F" w:rsidP="008A4DE2">
      <w:pPr>
        <w:spacing w:line="240" w:lineRule="auto"/>
        <w:jc w:val="center"/>
      </w:pPr>
      <w:r>
        <w:rPr>
          <w:noProof/>
          <w:lang w:bidi="gu-IN"/>
        </w:rPr>
        <w:drawing>
          <wp:anchor distT="0" distB="0" distL="114300" distR="114300" simplePos="0" relativeHeight="251672576" behindDoc="1" locked="0" layoutInCell="1" allowOverlap="1" wp14:anchorId="5227CB22" wp14:editId="5BA8BED3">
            <wp:simplePos x="0" y="0"/>
            <wp:positionH relativeFrom="margin">
              <wp:posOffset>1345672</wp:posOffset>
            </wp:positionH>
            <wp:positionV relativeFrom="paragraph">
              <wp:posOffset>225952</wp:posOffset>
            </wp:positionV>
            <wp:extent cx="3316605" cy="177673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GRC_RGB_V.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16605" cy="1776730"/>
                    </a:xfrm>
                    <a:prstGeom prst="rect">
                      <a:avLst/>
                    </a:prstGeom>
                  </pic:spPr>
                </pic:pic>
              </a:graphicData>
            </a:graphic>
            <wp14:sizeRelH relativeFrom="margin">
              <wp14:pctWidth>0</wp14:pctWidth>
            </wp14:sizeRelH>
            <wp14:sizeRelV relativeFrom="margin">
              <wp14:pctHeight>0</wp14:pctHeight>
            </wp14:sizeRelV>
          </wp:anchor>
        </w:drawing>
      </w:r>
      <w:r w:rsidRPr="00C908E1">
        <w:rPr>
          <w:u w:val="single"/>
        </w:rPr>
        <w:t>Adopted: Date TBD</w:t>
      </w:r>
    </w:p>
    <w:p w14:paraId="59063D64" w14:textId="77777777" w:rsidR="0041004F" w:rsidRPr="00C908E1" w:rsidRDefault="0041004F" w:rsidP="008A4DE2">
      <w:pPr>
        <w:spacing w:line="240" w:lineRule="auto"/>
      </w:pPr>
      <w:r w:rsidRPr="00C908E1">
        <w:t> </w:t>
      </w:r>
    </w:p>
    <w:p w14:paraId="5F6E0EFA" w14:textId="77777777" w:rsidR="0041004F" w:rsidRPr="00C908E1" w:rsidRDefault="0041004F" w:rsidP="008A4DE2">
      <w:pPr>
        <w:spacing w:line="240" w:lineRule="auto"/>
        <w:jc w:val="center"/>
      </w:pPr>
      <w:r>
        <w:t>1937 Carlton Adams Drive</w:t>
      </w:r>
      <w:r w:rsidRPr="00C908E1">
        <w:t> </w:t>
      </w:r>
      <w:r w:rsidRPr="00C908E1">
        <w:br/>
        <w:t>Valdosta, Georgia 3160</w:t>
      </w:r>
      <w:r>
        <w:t>1</w:t>
      </w:r>
      <w:r w:rsidRPr="00C908E1">
        <w:t> </w:t>
      </w:r>
      <w:r w:rsidRPr="00C908E1">
        <w:br/>
        <w:t>229-333-5277</w:t>
      </w:r>
    </w:p>
    <w:p w14:paraId="1C416B02" w14:textId="77777777" w:rsidR="0041004F" w:rsidRPr="00C908E1" w:rsidRDefault="0041004F" w:rsidP="008A4DE2">
      <w:pPr>
        <w:spacing w:line="240" w:lineRule="auto"/>
        <w:jc w:val="center"/>
      </w:pPr>
      <w:r w:rsidRPr="00C908E1">
        <w:t>1725 South Georgia Parkway West </w:t>
      </w:r>
      <w:r w:rsidRPr="00C908E1">
        <w:br/>
        <w:t>Waycross, Georgia 31503 </w:t>
      </w:r>
      <w:r w:rsidRPr="00C908E1">
        <w:br/>
        <w:t>912-285-6097</w:t>
      </w:r>
    </w:p>
    <w:p w14:paraId="14B2EB92" w14:textId="77777777" w:rsidR="0041004F" w:rsidRPr="00C908E1" w:rsidRDefault="00000000" w:rsidP="008A4DE2">
      <w:pPr>
        <w:spacing w:line="240" w:lineRule="auto"/>
        <w:jc w:val="center"/>
      </w:pPr>
      <w:hyperlink r:id="rId14" w:history="1">
        <w:r w:rsidR="0041004F" w:rsidRPr="005B2536">
          <w:rPr>
            <w:rStyle w:val="Hyperlink"/>
          </w:rPr>
          <w:t>www.sgrc.us</w:t>
        </w:r>
      </w:hyperlink>
    </w:p>
    <w:p w14:paraId="2F03EA3A" w14:textId="77777777" w:rsidR="0041004F" w:rsidRPr="00C908E1" w:rsidRDefault="0041004F" w:rsidP="008A4DE2">
      <w:pPr>
        <w:spacing w:line="240" w:lineRule="auto"/>
      </w:pPr>
      <w:r w:rsidRPr="00C908E1">
        <w:rPr>
          <w:i/>
          <w:iCs/>
        </w:rPr>
        <w:t>The contents in this publication reflect the views of the author(s), who is (are) responsible for the facts and accuracy of the data presented herein. The opinions, findings, and conclusions in this publication are those of the author(s) and do not necessarily reflect those of the Department of Transportation, State of Georgia, the Federal Highway Administration, or the Federal Transit Administration. This publication does not constitute a standard, specification or regulation. </w:t>
      </w:r>
      <w:r w:rsidRPr="00C908E1">
        <w:t> </w:t>
      </w:r>
    </w:p>
    <w:p w14:paraId="443D70A9" w14:textId="77777777" w:rsidR="0041004F" w:rsidRPr="00C908E1" w:rsidRDefault="0041004F" w:rsidP="008A4DE2">
      <w:pPr>
        <w:spacing w:line="240" w:lineRule="auto"/>
      </w:pPr>
      <w:r w:rsidRPr="00C908E1">
        <w:t> </w:t>
      </w:r>
      <w:r w:rsidRPr="00C908E1">
        <w:rPr>
          <w:i/>
          <w:iCs/>
        </w:rPr>
        <w:t>This document is prepared in cooperation with the Georgia Department of Transportation, the Federal Highway Administration and Federal Transit Administration.</w:t>
      </w:r>
      <w:r w:rsidRPr="00C908E1">
        <w:t> </w:t>
      </w:r>
    </w:p>
    <w:p w14:paraId="0417E914" w14:textId="77777777" w:rsidR="0041004F" w:rsidRDefault="0041004F" w:rsidP="008A4DE2">
      <w:pPr>
        <w:spacing w:line="240" w:lineRule="auto"/>
      </w:pPr>
      <w:r w:rsidRPr="00C908E1">
        <w:rPr>
          <w:i/>
          <w:iCs/>
        </w:rPr>
        <w:t>VLMPO fully complies with Title VI of the Civil Rights Act of 1964 and related statutes and regulations in all programs and activities. VLMPO’s website (www.sgrc.us/transportation) may be translated into multiple languages. Publications and other public documents can be made available in alternative languages or formats, if requested.</w:t>
      </w:r>
      <w:r w:rsidRPr="00C908E1">
        <w:t> </w:t>
      </w:r>
    </w:p>
    <w:p w14:paraId="2455440A" w14:textId="77777777" w:rsidR="00AA2324" w:rsidRDefault="00AA2324">
      <w:pPr>
        <w:spacing w:line="240" w:lineRule="auto"/>
        <w:jc w:val="center"/>
        <w:rPr>
          <w:rFonts w:ascii="Cambria" w:hAnsi="Cambria"/>
          <w:b/>
          <w:sz w:val="28"/>
          <w:szCs w:val="28"/>
        </w:rPr>
      </w:pPr>
    </w:p>
    <w:p w14:paraId="761FE7B4" w14:textId="77777777" w:rsidR="00AA2324" w:rsidRDefault="00AA2324">
      <w:pPr>
        <w:spacing w:line="240" w:lineRule="auto"/>
        <w:jc w:val="center"/>
        <w:rPr>
          <w:rFonts w:ascii="Cambria" w:hAnsi="Cambria"/>
          <w:b/>
          <w:sz w:val="28"/>
          <w:szCs w:val="28"/>
        </w:rPr>
      </w:pPr>
    </w:p>
    <w:p w14:paraId="4108EDCF" w14:textId="77777777" w:rsidR="00AA2324" w:rsidRDefault="00AA2324">
      <w:pPr>
        <w:spacing w:line="240" w:lineRule="auto"/>
        <w:jc w:val="center"/>
        <w:rPr>
          <w:rFonts w:ascii="Cambria" w:hAnsi="Cambria"/>
          <w:b/>
          <w:sz w:val="28"/>
          <w:szCs w:val="28"/>
        </w:rPr>
      </w:pPr>
    </w:p>
    <w:p w14:paraId="0E97FD23" w14:textId="77777777" w:rsidR="00AA2324" w:rsidRDefault="00AA2324">
      <w:pPr>
        <w:spacing w:line="240" w:lineRule="auto"/>
        <w:jc w:val="center"/>
        <w:rPr>
          <w:rFonts w:ascii="Cambria" w:hAnsi="Cambria"/>
          <w:b/>
          <w:sz w:val="28"/>
          <w:szCs w:val="28"/>
        </w:rPr>
      </w:pPr>
    </w:p>
    <w:sdt>
      <w:sdtPr>
        <w:rPr>
          <w:rFonts w:asciiTheme="minorHAnsi" w:eastAsiaTheme="minorHAnsi" w:hAnsiTheme="minorHAnsi" w:cstheme="minorBidi"/>
          <w:color w:val="auto"/>
          <w:sz w:val="22"/>
          <w:szCs w:val="22"/>
        </w:rPr>
        <w:id w:val="342288775"/>
        <w:docPartObj>
          <w:docPartGallery w:val="Table of Contents"/>
          <w:docPartUnique/>
        </w:docPartObj>
      </w:sdtPr>
      <w:sdtEndPr>
        <w:rPr>
          <w:b/>
          <w:bCs/>
          <w:noProof/>
        </w:rPr>
      </w:sdtEndPr>
      <w:sdtContent>
        <w:p w14:paraId="02FA3292" w14:textId="4497BB54" w:rsidR="009C55B7" w:rsidRDefault="009C55B7">
          <w:pPr>
            <w:pStyle w:val="TOCHeading"/>
          </w:pPr>
          <w:r>
            <w:t>Contents</w:t>
          </w:r>
        </w:p>
        <w:p w14:paraId="5A96BA99" w14:textId="305FB14B" w:rsidR="009C55B7" w:rsidRDefault="009C55B7">
          <w:pPr>
            <w:pStyle w:val="TOC1"/>
            <w:tabs>
              <w:tab w:val="right" w:leader="dot" w:pos="9350"/>
            </w:tabs>
            <w:rPr>
              <w:noProof/>
            </w:rPr>
          </w:pPr>
          <w:r>
            <w:fldChar w:fldCharType="begin"/>
          </w:r>
          <w:r>
            <w:instrText xml:space="preserve"> TOC \o "1-3" \h \z \u </w:instrText>
          </w:r>
          <w:r>
            <w:fldChar w:fldCharType="separate"/>
          </w:r>
          <w:hyperlink w:anchor="_Toc105506073" w:history="1">
            <w:r w:rsidRPr="00C115CA">
              <w:rPr>
                <w:rStyle w:val="Hyperlink"/>
                <w:noProof/>
              </w:rPr>
              <w:t>Introduction</w:t>
            </w:r>
            <w:r>
              <w:rPr>
                <w:noProof/>
                <w:webHidden/>
              </w:rPr>
              <w:tab/>
            </w:r>
            <w:r>
              <w:rPr>
                <w:noProof/>
                <w:webHidden/>
              </w:rPr>
              <w:fldChar w:fldCharType="begin"/>
            </w:r>
            <w:r>
              <w:rPr>
                <w:noProof/>
                <w:webHidden/>
              </w:rPr>
              <w:instrText xml:space="preserve"> PAGEREF _Toc105506073 \h </w:instrText>
            </w:r>
            <w:r>
              <w:rPr>
                <w:noProof/>
                <w:webHidden/>
              </w:rPr>
            </w:r>
            <w:r>
              <w:rPr>
                <w:noProof/>
                <w:webHidden/>
              </w:rPr>
              <w:fldChar w:fldCharType="separate"/>
            </w:r>
            <w:r>
              <w:rPr>
                <w:noProof/>
                <w:webHidden/>
              </w:rPr>
              <w:t>4</w:t>
            </w:r>
            <w:r>
              <w:rPr>
                <w:noProof/>
                <w:webHidden/>
              </w:rPr>
              <w:fldChar w:fldCharType="end"/>
            </w:r>
          </w:hyperlink>
        </w:p>
        <w:p w14:paraId="6381760B" w14:textId="3DCAFB53" w:rsidR="009C55B7" w:rsidRDefault="00000000">
          <w:pPr>
            <w:pStyle w:val="TOC2"/>
            <w:tabs>
              <w:tab w:val="right" w:leader="dot" w:pos="9350"/>
            </w:tabs>
            <w:rPr>
              <w:noProof/>
            </w:rPr>
          </w:pPr>
          <w:hyperlink w:anchor="_Toc105506074" w:history="1">
            <w:r w:rsidR="009C55B7" w:rsidRPr="00C115CA">
              <w:rPr>
                <w:rStyle w:val="Hyperlink"/>
                <w:noProof/>
              </w:rPr>
              <w:t>City of Valdosta Mission and Purpose</w:t>
            </w:r>
            <w:r w:rsidR="009C55B7">
              <w:rPr>
                <w:noProof/>
                <w:webHidden/>
              </w:rPr>
              <w:tab/>
            </w:r>
            <w:r w:rsidR="009C55B7">
              <w:rPr>
                <w:noProof/>
                <w:webHidden/>
              </w:rPr>
              <w:fldChar w:fldCharType="begin"/>
            </w:r>
            <w:r w:rsidR="009C55B7">
              <w:rPr>
                <w:noProof/>
                <w:webHidden/>
              </w:rPr>
              <w:instrText xml:space="preserve"> PAGEREF _Toc105506074 \h </w:instrText>
            </w:r>
            <w:r w:rsidR="009C55B7">
              <w:rPr>
                <w:noProof/>
                <w:webHidden/>
              </w:rPr>
            </w:r>
            <w:r w:rsidR="009C55B7">
              <w:rPr>
                <w:noProof/>
                <w:webHidden/>
              </w:rPr>
              <w:fldChar w:fldCharType="separate"/>
            </w:r>
            <w:r w:rsidR="009C55B7">
              <w:rPr>
                <w:noProof/>
                <w:webHidden/>
              </w:rPr>
              <w:t>4</w:t>
            </w:r>
            <w:r w:rsidR="009C55B7">
              <w:rPr>
                <w:noProof/>
                <w:webHidden/>
              </w:rPr>
              <w:fldChar w:fldCharType="end"/>
            </w:r>
          </w:hyperlink>
        </w:p>
        <w:p w14:paraId="789A6480" w14:textId="075FFE0B" w:rsidR="009C55B7" w:rsidRDefault="00000000">
          <w:pPr>
            <w:pStyle w:val="TOC1"/>
            <w:tabs>
              <w:tab w:val="right" w:leader="dot" w:pos="9350"/>
            </w:tabs>
            <w:rPr>
              <w:noProof/>
            </w:rPr>
          </w:pPr>
          <w:hyperlink w:anchor="_Toc105506075" w:history="1">
            <w:r w:rsidR="009C55B7" w:rsidRPr="00C115CA">
              <w:rPr>
                <w:rStyle w:val="Hyperlink"/>
                <w:noProof/>
              </w:rPr>
              <w:t>What is Valdosta On-Demand?</w:t>
            </w:r>
            <w:r w:rsidR="009C55B7">
              <w:rPr>
                <w:noProof/>
                <w:webHidden/>
              </w:rPr>
              <w:tab/>
            </w:r>
            <w:r w:rsidR="009C55B7">
              <w:rPr>
                <w:noProof/>
                <w:webHidden/>
              </w:rPr>
              <w:fldChar w:fldCharType="begin"/>
            </w:r>
            <w:r w:rsidR="009C55B7">
              <w:rPr>
                <w:noProof/>
                <w:webHidden/>
              </w:rPr>
              <w:instrText xml:space="preserve"> PAGEREF _Toc105506075 \h </w:instrText>
            </w:r>
            <w:r w:rsidR="009C55B7">
              <w:rPr>
                <w:noProof/>
                <w:webHidden/>
              </w:rPr>
            </w:r>
            <w:r w:rsidR="009C55B7">
              <w:rPr>
                <w:noProof/>
                <w:webHidden/>
              </w:rPr>
              <w:fldChar w:fldCharType="separate"/>
            </w:r>
            <w:r w:rsidR="009C55B7">
              <w:rPr>
                <w:noProof/>
                <w:webHidden/>
              </w:rPr>
              <w:t>4</w:t>
            </w:r>
            <w:r w:rsidR="009C55B7">
              <w:rPr>
                <w:noProof/>
                <w:webHidden/>
              </w:rPr>
              <w:fldChar w:fldCharType="end"/>
            </w:r>
          </w:hyperlink>
        </w:p>
        <w:p w14:paraId="560E80E7" w14:textId="302381E2" w:rsidR="009C55B7" w:rsidRDefault="00000000">
          <w:pPr>
            <w:pStyle w:val="TOC1"/>
            <w:tabs>
              <w:tab w:val="right" w:leader="dot" w:pos="9350"/>
            </w:tabs>
            <w:rPr>
              <w:noProof/>
            </w:rPr>
          </w:pPr>
          <w:hyperlink w:anchor="_Toc105506076" w:history="1">
            <w:r w:rsidR="009C55B7" w:rsidRPr="00C115CA">
              <w:rPr>
                <w:rStyle w:val="Hyperlink"/>
                <w:noProof/>
              </w:rPr>
              <w:t>What is Public Participation?</w:t>
            </w:r>
            <w:r w:rsidR="009C55B7">
              <w:rPr>
                <w:noProof/>
                <w:webHidden/>
              </w:rPr>
              <w:tab/>
            </w:r>
            <w:r w:rsidR="009C55B7">
              <w:rPr>
                <w:noProof/>
                <w:webHidden/>
              </w:rPr>
              <w:fldChar w:fldCharType="begin"/>
            </w:r>
            <w:r w:rsidR="009C55B7">
              <w:rPr>
                <w:noProof/>
                <w:webHidden/>
              </w:rPr>
              <w:instrText xml:space="preserve"> PAGEREF _Toc105506076 \h </w:instrText>
            </w:r>
            <w:r w:rsidR="009C55B7">
              <w:rPr>
                <w:noProof/>
                <w:webHidden/>
              </w:rPr>
            </w:r>
            <w:r w:rsidR="009C55B7">
              <w:rPr>
                <w:noProof/>
                <w:webHidden/>
              </w:rPr>
              <w:fldChar w:fldCharType="separate"/>
            </w:r>
            <w:r w:rsidR="009C55B7">
              <w:rPr>
                <w:noProof/>
                <w:webHidden/>
              </w:rPr>
              <w:t>4</w:t>
            </w:r>
            <w:r w:rsidR="009C55B7">
              <w:rPr>
                <w:noProof/>
                <w:webHidden/>
              </w:rPr>
              <w:fldChar w:fldCharType="end"/>
            </w:r>
          </w:hyperlink>
        </w:p>
        <w:p w14:paraId="0574083F" w14:textId="571E3F6C" w:rsidR="009C55B7" w:rsidRDefault="00000000">
          <w:pPr>
            <w:pStyle w:val="TOC2"/>
            <w:tabs>
              <w:tab w:val="right" w:leader="dot" w:pos="9350"/>
            </w:tabs>
            <w:rPr>
              <w:noProof/>
            </w:rPr>
          </w:pPr>
          <w:hyperlink w:anchor="_Toc105506077" w:history="1">
            <w:r w:rsidR="009C55B7" w:rsidRPr="00C115CA">
              <w:rPr>
                <w:rStyle w:val="Hyperlink"/>
                <w:noProof/>
              </w:rPr>
              <w:t>Participation Plan Requirements</w:t>
            </w:r>
            <w:r w:rsidR="009C55B7">
              <w:rPr>
                <w:noProof/>
                <w:webHidden/>
              </w:rPr>
              <w:tab/>
            </w:r>
            <w:r w:rsidR="009C55B7">
              <w:rPr>
                <w:noProof/>
                <w:webHidden/>
              </w:rPr>
              <w:fldChar w:fldCharType="begin"/>
            </w:r>
            <w:r w:rsidR="009C55B7">
              <w:rPr>
                <w:noProof/>
                <w:webHidden/>
              </w:rPr>
              <w:instrText xml:space="preserve"> PAGEREF _Toc105506077 \h </w:instrText>
            </w:r>
            <w:r w:rsidR="009C55B7">
              <w:rPr>
                <w:noProof/>
                <w:webHidden/>
              </w:rPr>
            </w:r>
            <w:r w:rsidR="009C55B7">
              <w:rPr>
                <w:noProof/>
                <w:webHidden/>
              </w:rPr>
              <w:fldChar w:fldCharType="separate"/>
            </w:r>
            <w:r w:rsidR="009C55B7">
              <w:rPr>
                <w:noProof/>
                <w:webHidden/>
              </w:rPr>
              <w:t>6</w:t>
            </w:r>
            <w:r w:rsidR="009C55B7">
              <w:rPr>
                <w:noProof/>
                <w:webHidden/>
              </w:rPr>
              <w:fldChar w:fldCharType="end"/>
            </w:r>
          </w:hyperlink>
        </w:p>
        <w:p w14:paraId="4F6D02B2" w14:textId="00339E53" w:rsidR="009C55B7" w:rsidRDefault="00000000">
          <w:pPr>
            <w:pStyle w:val="TOC2"/>
            <w:tabs>
              <w:tab w:val="right" w:leader="dot" w:pos="9350"/>
            </w:tabs>
            <w:rPr>
              <w:noProof/>
            </w:rPr>
          </w:pPr>
          <w:hyperlink w:anchor="_Toc105506078" w:history="1">
            <w:r w:rsidR="009C55B7" w:rsidRPr="00C115CA">
              <w:rPr>
                <w:rStyle w:val="Hyperlink"/>
                <w:noProof/>
              </w:rPr>
              <w:t>Federal Requirements</w:t>
            </w:r>
            <w:r w:rsidR="009C55B7">
              <w:rPr>
                <w:noProof/>
                <w:webHidden/>
              </w:rPr>
              <w:tab/>
            </w:r>
            <w:r w:rsidR="009C55B7">
              <w:rPr>
                <w:noProof/>
                <w:webHidden/>
              </w:rPr>
              <w:fldChar w:fldCharType="begin"/>
            </w:r>
            <w:r w:rsidR="009C55B7">
              <w:rPr>
                <w:noProof/>
                <w:webHidden/>
              </w:rPr>
              <w:instrText xml:space="preserve"> PAGEREF _Toc105506078 \h </w:instrText>
            </w:r>
            <w:r w:rsidR="009C55B7">
              <w:rPr>
                <w:noProof/>
                <w:webHidden/>
              </w:rPr>
            </w:r>
            <w:r w:rsidR="009C55B7">
              <w:rPr>
                <w:noProof/>
                <w:webHidden/>
              </w:rPr>
              <w:fldChar w:fldCharType="separate"/>
            </w:r>
            <w:r w:rsidR="009C55B7">
              <w:rPr>
                <w:noProof/>
                <w:webHidden/>
              </w:rPr>
              <w:t>6</w:t>
            </w:r>
            <w:r w:rsidR="009C55B7">
              <w:rPr>
                <w:noProof/>
                <w:webHidden/>
              </w:rPr>
              <w:fldChar w:fldCharType="end"/>
            </w:r>
          </w:hyperlink>
        </w:p>
        <w:p w14:paraId="240D4E24" w14:textId="13884B92" w:rsidR="009C55B7" w:rsidRDefault="00000000">
          <w:pPr>
            <w:pStyle w:val="TOC1"/>
            <w:tabs>
              <w:tab w:val="right" w:leader="dot" w:pos="9350"/>
            </w:tabs>
            <w:rPr>
              <w:noProof/>
            </w:rPr>
          </w:pPr>
          <w:hyperlink w:anchor="_Toc105506079" w:history="1">
            <w:r w:rsidR="009C55B7" w:rsidRPr="00C115CA">
              <w:rPr>
                <w:rStyle w:val="Hyperlink"/>
                <w:noProof/>
              </w:rPr>
              <w:t>What Are Typical Public Participation goals?</w:t>
            </w:r>
            <w:r w:rsidR="009C55B7">
              <w:rPr>
                <w:noProof/>
                <w:webHidden/>
              </w:rPr>
              <w:tab/>
            </w:r>
            <w:r w:rsidR="009C55B7">
              <w:rPr>
                <w:noProof/>
                <w:webHidden/>
              </w:rPr>
              <w:fldChar w:fldCharType="begin"/>
            </w:r>
            <w:r w:rsidR="009C55B7">
              <w:rPr>
                <w:noProof/>
                <w:webHidden/>
              </w:rPr>
              <w:instrText xml:space="preserve"> PAGEREF _Toc105506079 \h </w:instrText>
            </w:r>
            <w:r w:rsidR="009C55B7">
              <w:rPr>
                <w:noProof/>
                <w:webHidden/>
              </w:rPr>
            </w:r>
            <w:r w:rsidR="009C55B7">
              <w:rPr>
                <w:noProof/>
                <w:webHidden/>
              </w:rPr>
              <w:fldChar w:fldCharType="separate"/>
            </w:r>
            <w:r w:rsidR="009C55B7">
              <w:rPr>
                <w:noProof/>
                <w:webHidden/>
              </w:rPr>
              <w:t>7</w:t>
            </w:r>
            <w:r w:rsidR="009C55B7">
              <w:rPr>
                <w:noProof/>
                <w:webHidden/>
              </w:rPr>
              <w:fldChar w:fldCharType="end"/>
            </w:r>
          </w:hyperlink>
        </w:p>
        <w:p w14:paraId="2D7B8F00" w14:textId="39D8593E" w:rsidR="009C55B7" w:rsidRDefault="00000000">
          <w:pPr>
            <w:pStyle w:val="TOC2"/>
            <w:tabs>
              <w:tab w:val="right" w:leader="dot" w:pos="9350"/>
            </w:tabs>
            <w:rPr>
              <w:noProof/>
            </w:rPr>
          </w:pPr>
          <w:hyperlink w:anchor="_Toc105506080" w:history="1">
            <w:r w:rsidR="009C55B7" w:rsidRPr="00C115CA">
              <w:rPr>
                <w:rStyle w:val="Hyperlink"/>
                <w:noProof/>
              </w:rPr>
              <w:t>Stakeholder Involvement</w:t>
            </w:r>
            <w:r w:rsidR="009C55B7">
              <w:rPr>
                <w:noProof/>
                <w:webHidden/>
              </w:rPr>
              <w:tab/>
            </w:r>
            <w:r w:rsidR="009C55B7">
              <w:rPr>
                <w:noProof/>
                <w:webHidden/>
              </w:rPr>
              <w:fldChar w:fldCharType="begin"/>
            </w:r>
            <w:r w:rsidR="009C55B7">
              <w:rPr>
                <w:noProof/>
                <w:webHidden/>
              </w:rPr>
              <w:instrText xml:space="preserve"> PAGEREF _Toc105506080 \h </w:instrText>
            </w:r>
            <w:r w:rsidR="009C55B7">
              <w:rPr>
                <w:noProof/>
                <w:webHidden/>
              </w:rPr>
            </w:r>
            <w:r w:rsidR="009C55B7">
              <w:rPr>
                <w:noProof/>
                <w:webHidden/>
              </w:rPr>
              <w:fldChar w:fldCharType="separate"/>
            </w:r>
            <w:r w:rsidR="009C55B7">
              <w:rPr>
                <w:noProof/>
                <w:webHidden/>
              </w:rPr>
              <w:t>7</w:t>
            </w:r>
            <w:r w:rsidR="009C55B7">
              <w:rPr>
                <w:noProof/>
                <w:webHidden/>
              </w:rPr>
              <w:fldChar w:fldCharType="end"/>
            </w:r>
          </w:hyperlink>
        </w:p>
        <w:p w14:paraId="7829B742" w14:textId="23B6A4C7" w:rsidR="009C55B7" w:rsidRDefault="00000000">
          <w:pPr>
            <w:pStyle w:val="TOC3"/>
            <w:tabs>
              <w:tab w:val="right" w:leader="dot" w:pos="9350"/>
            </w:tabs>
            <w:rPr>
              <w:noProof/>
            </w:rPr>
          </w:pPr>
          <w:hyperlink w:anchor="_Toc105506081" w:history="1">
            <w:r w:rsidR="009C55B7" w:rsidRPr="00C115CA">
              <w:rPr>
                <w:rStyle w:val="Hyperlink"/>
                <w:noProof/>
              </w:rPr>
              <w:t>Identification of Stakeholders</w:t>
            </w:r>
            <w:r w:rsidR="009C55B7">
              <w:rPr>
                <w:noProof/>
                <w:webHidden/>
              </w:rPr>
              <w:tab/>
            </w:r>
            <w:r w:rsidR="009C55B7">
              <w:rPr>
                <w:noProof/>
                <w:webHidden/>
              </w:rPr>
              <w:fldChar w:fldCharType="begin"/>
            </w:r>
            <w:r w:rsidR="009C55B7">
              <w:rPr>
                <w:noProof/>
                <w:webHidden/>
              </w:rPr>
              <w:instrText xml:space="preserve"> PAGEREF _Toc105506081 \h </w:instrText>
            </w:r>
            <w:r w:rsidR="009C55B7">
              <w:rPr>
                <w:noProof/>
                <w:webHidden/>
              </w:rPr>
            </w:r>
            <w:r w:rsidR="009C55B7">
              <w:rPr>
                <w:noProof/>
                <w:webHidden/>
              </w:rPr>
              <w:fldChar w:fldCharType="separate"/>
            </w:r>
            <w:r w:rsidR="009C55B7">
              <w:rPr>
                <w:noProof/>
                <w:webHidden/>
              </w:rPr>
              <w:t>7</w:t>
            </w:r>
            <w:r w:rsidR="009C55B7">
              <w:rPr>
                <w:noProof/>
                <w:webHidden/>
              </w:rPr>
              <w:fldChar w:fldCharType="end"/>
            </w:r>
          </w:hyperlink>
        </w:p>
        <w:p w14:paraId="73684B05" w14:textId="620CC4A7" w:rsidR="009C55B7" w:rsidRDefault="00000000">
          <w:pPr>
            <w:pStyle w:val="TOC3"/>
            <w:tabs>
              <w:tab w:val="right" w:leader="dot" w:pos="9350"/>
            </w:tabs>
            <w:rPr>
              <w:noProof/>
            </w:rPr>
          </w:pPr>
          <w:hyperlink w:anchor="_Toc105506082" w:history="1">
            <w:r w:rsidR="009C55B7" w:rsidRPr="00C115CA">
              <w:rPr>
                <w:rStyle w:val="Hyperlink"/>
                <w:noProof/>
              </w:rPr>
              <w:t>Stakeholder Involvement Summary:</w:t>
            </w:r>
            <w:r w:rsidR="009C55B7">
              <w:rPr>
                <w:noProof/>
                <w:webHidden/>
              </w:rPr>
              <w:tab/>
            </w:r>
            <w:r w:rsidR="009C55B7">
              <w:rPr>
                <w:noProof/>
                <w:webHidden/>
              </w:rPr>
              <w:fldChar w:fldCharType="begin"/>
            </w:r>
            <w:r w:rsidR="009C55B7">
              <w:rPr>
                <w:noProof/>
                <w:webHidden/>
              </w:rPr>
              <w:instrText xml:space="preserve"> PAGEREF _Toc105506082 \h </w:instrText>
            </w:r>
            <w:r w:rsidR="009C55B7">
              <w:rPr>
                <w:noProof/>
                <w:webHidden/>
              </w:rPr>
            </w:r>
            <w:r w:rsidR="009C55B7">
              <w:rPr>
                <w:noProof/>
                <w:webHidden/>
              </w:rPr>
              <w:fldChar w:fldCharType="separate"/>
            </w:r>
            <w:r w:rsidR="009C55B7">
              <w:rPr>
                <w:noProof/>
                <w:webHidden/>
              </w:rPr>
              <w:t>7</w:t>
            </w:r>
            <w:r w:rsidR="009C55B7">
              <w:rPr>
                <w:noProof/>
                <w:webHidden/>
              </w:rPr>
              <w:fldChar w:fldCharType="end"/>
            </w:r>
          </w:hyperlink>
        </w:p>
        <w:p w14:paraId="0312FC53" w14:textId="076DB94C" w:rsidR="009C55B7" w:rsidRDefault="00000000">
          <w:pPr>
            <w:pStyle w:val="TOC1"/>
            <w:tabs>
              <w:tab w:val="right" w:leader="dot" w:pos="9350"/>
            </w:tabs>
            <w:rPr>
              <w:noProof/>
            </w:rPr>
          </w:pPr>
          <w:hyperlink w:anchor="_Toc105506083" w:history="1">
            <w:r w:rsidR="009C55B7" w:rsidRPr="00C115CA">
              <w:rPr>
                <w:rStyle w:val="Hyperlink"/>
                <w:noProof/>
              </w:rPr>
              <w:t>Goals, Objectives, and Actions</w:t>
            </w:r>
            <w:r w:rsidR="009C55B7">
              <w:rPr>
                <w:noProof/>
                <w:webHidden/>
              </w:rPr>
              <w:tab/>
            </w:r>
            <w:r w:rsidR="009C55B7">
              <w:rPr>
                <w:noProof/>
                <w:webHidden/>
              </w:rPr>
              <w:fldChar w:fldCharType="begin"/>
            </w:r>
            <w:r w:rsidR="009C55B7">
              <w:rPr>
                <w:noProof/>
                <w:webHidden/>
              </w:rPr>
              <w:instrText xml:space="preserve"> PAGEREF _Toc105506083 \h </w:instrText>
            </w:r>
            <w:r w:rsidR="009C55B7">
              <w:rPr>
                <w:noProof/>
                <w:webHidden/>
              </w:rPr>
            </w:r>
            <w:r w:rsidR="009C55B7">
              <w:rPr>
                <w:noProof/>
                <w:webHidden/>
              </w:rPr>
              <w:fldChar w:fldCharType="separate"/>
            </w:r>
            <w:r w:rsidR="009C55B7">
              <w:rPr>
                <w:noProof/>
                <w:webHidden/>
              </w:rPr>
              <w:t>9</w:t>
            </w:r>
            <w:r w:rsidR="009C55B7">
              <w:rPr>
                <w:noProof/>
                <w:webHidden/>
              </w:rPr>
              <w:fldChar w:fldCharType="end"/>
            </w:r>
          </w:hyperlink>
        </w:p>
        <w:p w14:paraId="0A66B939" w14:textId="771501EE" w:rsidR="009C55B7" w:rsidRDefault="00000000">
          <w:pPr>
            <w:pStyle w:val="TOC1"/>
            <w:tabs>
              <w:tab w:val="right" w:leader="dot" w:pos="9350"/>
            </w:tabs>
            <w:rPr>
              <w:noProof/>
            </w:rPr>
          </w:pPr>
          <w:hyperlink w:anchor="_Toc105506084" w:history="1">
            <w:r w:rsidR="009C55B7" w:rsidRPr="00C115CA">
              <w:rPr>
                <w:rStyle w:val="Hyperlink"/>
                <w:noProof/>
              </w:rPr>
              <w:t>How do you know what public participation tools are appropriate?</w:t>
            </w:r>
            <w:r w:rsidR="009C55B7">
              <w:rPr>
                <w:noProof/>
                <w:webHidden/>
              </w:rPr>
              <w:tab/>
            </w:r>
            <w:r w:rsidR="009C55B7">
              <w:rPr>
                <w:noProof/>
                <w:webHidden/>
              </w:rPr>
              <w:fldChar w:fldCharType="begin"/>
            </w:r>
            <w:r w:rsidR="009C55B7">
              <w:rPr>
                <w:noProof/>
                <w:webHidden/>
              </w:rPr>
              <w:instrText xml:space="preserve"> PAGEREF _Toc105506084 \h </w:instrText>
            </w:r>
            <w:r w:rsidR="009C55B7">
              <w:rPr>
                <w:noProof/>
                <w:webHidden/>
              </w:rPr>
            </w:r>
            <w:r w:rsidR="009C55B7">
              <w:rPr>
                <w:noProof/>
                <w:webHidden/>
              </w:rPr>
              <w:fldChar w:fldCharType="separate"/>
            </w:r>
            <w:r w:rsidR="009C55B7">
              <w:rPr>
                <w:noProof/>
                <w:webHidden/>
              </w:rPr>
              <w:t>11</w:t>
            </w:r>
            <w:r w:rsidR="009C55B7">
              <w:rPr>
                <w:noProof/>
                <w:webHidden/>
              </w:rPr>
              <w:fldChar w:fldCharType="end"/>
            </w:r>
          </w:hyperlink>
        </w:p>
        <w:p w14:paraId="5372AC4E" w14:textId="37EEAE05" w:rsidR="009C55B7" w:rsidRDefault="009C55B7">
          <w:r>
            <w:rPr>
              <w:b/>
              <w:bCs/>
              <w:noProof/>
            </w:rPr>
            <w:fldChar w:fldCharType="end"/>
          </w:r>
        </w:p>
      </w:sdtContent>
    </w:sdt>
    <w:p w14:paraId="3A1A80F8" w14:textId="77777777" w:rsidR="001F0017" w:rsidRPr="002A128C" w:rsidRDefault="0041004F" w:rsidP="008A4DE2">
      <w:pPr>
        <w:spacing w:line="240" w:lineRule="auto"/>
        <w:rPr>
          <w:rFonts w:cstheme="minorHAnsi"/>
        </w:rPr>
      </w:pPr>
      <w:r w:rsidRPr="0041004F">
        <w:rPr>
          <w:rFonts w:cstheme="minorHAnsi"/>
        </w:rPr>
        <w:br w:type="page"/>
      </w:r>
    </w:p>
    <w:p w14:paraId="25D26A62" w14:textId="77777777" w:rsidR="002A128C" w:rsidRDefault="002A128C" w:rsidP="00951EB0">
      <w:pPr>
        <w:spacing w:line="240" w:lineRule="auto"/>
        <w:jc w:val="center"/>
        <w:rPr>
          <w:b/>
          <w:noProof/>
          <w:sz w:val="28"/>
          <w:szCs w:val="28"/>
        </w:rPr>
      </w:pPr>
    </w:p>
    <w:p w14:paraId="14480599" w14:textId="77777777" w:rsidR="00F3562F" w:rsidRPr="00F3562F" w:rsidRDefault="004957E0" w:rsidP="009C55B7">
      <w:pPr>
        <w:pStyle w:val="Heading1"/>
        <w:rPr>
          <w:noProof/>
        </w:rPr>
      </w:pPr>
      <w:bookmarkStart w:id="1" w:name="_Toc105506073"/>
      <w:r w:rsidRPr="00F3562F">
        <w:rPr>
          <w:noProof/>
        </w:rPr>
        <w:t>Introduction</w:t>
      </w:r>
      <w:bookmarkEnd w:id="1"/>
    </w:p>
    <w:p w14:paraId="2A0B89D0" w14:textId="0CF2ED40" w:rsidR="00F3562F" w:rsidRPr="0041004F" w:rsidRDefault="00F3562F" w:rsidP="0015771F">
      <w:pPr>
        <w:spacing w:line="240" w:lineRule="auto"/>
        <w:rPr>
          <w:sz w:val="24"/>
          <w:szCs w:val="24"/>
        </w:rPr>
      </w:pPr>
      <w:r w:rsidRPr="0041004F">
        <w:rPr>
          <w:sz w:val="24"/>
          <w:szCs w:val="24"/>
        </w:rPr>
        <w:t>The City of Valdosta is comprised of diverse individuals that possess many different concerns, needs, interests and opinions</w:t>
      </w:r>
      <w:r w:rsidR="00FE5228">
        <w:rPr>
          <w:sz w:val="24"/>
          <w:szCs w:val="24"/>
        </w:rPr>
        <w:t xml:space="preserve"> about mobility and transportation in the community</w:t>
      </w:r>
      <w:r w:rsidRPr="0041004F">
        <w:rPr>
          <w:sz w:val="24"/>
          <w:szCs w:val="24"/>
        </w:rPr>
        <w:t>.</w:t>
      </w:r>
      <w:r w:rsidR="009145E2">
        <w:rPr>
          <w:sz w:val="24"/>
          <w:szCs w:val="24"/>
        </w:rPr>
        <w:t xml:space="preserve"> </w:t>
      </w:r>
      <w:r w:rsidR="009145E2" w:rsidRPr="009145E2">
        <w:rPr>
          <w:sz w:val="24"/>
          <w:szCs w:val="24"/>
        </w:rPr>
        <w:t xml:space="preserve">Valdosta is a vibrant and scenic city, where southern charm meets </w:t>
      </w:r>
      <w:r w:rsidR="00FE5228">
        <w:rPr>
          <w:sz w:val="24"/>
          <w:szCs w:val="24"/>
        </w:rPr>
        <w:t>21</w:t>
      </w:r>
      <w:r w:rsidR="00FE5228" w:rsidRPr="008A4DE2">
        <w:rPr>
          <w:sz w:val="24"/>
          <w:szCs w:val="24"/>
          <w:vertAlign w:val="superscript"/>
        </w:rPr>
        <w:t>st</w:t>
      </w:r>
      <w:r w:rsidR="00FE5228">
        <w:rPr>
          <w:sz w:val="24"/>
          <w:szCs w:val="24"/>
        </w:rPr>
        <w:t xml:space="preserve"> C</w:t>
      </w:r>
      <w:r w:rsidR="009145E2" w:rsidRPr="009145E2">
        <w:rPr>
          <w:sz w:val="24"/>
          <w:szCs w:val="24"/>
        </w:rPr>
        <w:t>entury innovation.</w:t>
      </w:r>
      <w:r w:rsidRPr="0041004F">
        <w:rPr>
          <w:sz w:val="24"/>
          <w:szCs w:val="24"/>
        </w:rPr>
        <w:t xml:space="preserve"> </w:t>
      </w:r>
      <w:bookmarkStart w:id="2" w:name="_Hlk101942621"/>
      <w:r w:rsidR="00FE5228">
        <w:rPr>
          <w:sz w:val="24"/>
          <w:szCs w:val="24"/>
        </w:rPr>
        <w:t xml:space="preserve">Valdosta has been an early, innovative leader when it collaborated with Via to launch Valdosta On-Demand, a technology-driven micro-transit system in the city. </w:t>
      </w:r>
      <w:bookmarkEnd w:id="2"/>
      <w:r w:rsidRPr="0041004F">
        <w:rPr>
          <w:sz w:val="24"/>
          <w:szCs w:val="24"/>
        </w:rPr>
        <w:t>With technology rapidly changing, it is becoming harder to communicate using traditional methods</w:t>
      </w:r>
      <w:r w:rsidR="00FE5228">
        <w:rPr>
          <w:sz w:val="24"/>
          <w:szCs w:val="24"/>
        </w:rPr>
        <w:t xml:space="preserve"> leading to </w:t>
      </w:r>
      <w:r w:rsidRPr="0041004F">
        <w:rPr>
          <w:sz w:val="24"/>
          <w:szCs w:val="24"/>
        </w:rPr>
        <w:t xml:space="preserve"> new opportunities to distribute information </w:t>
      </w:r>
      <w:r w:rsidR="00FE5228">
        <w:rPr>
          <w:sz w:val="24"/>
          <w:szCs w:val="24"/>
        </w:rPr>
        <w:t>and gather feedback from the public</w:t>
      </w:r>
      <w:r w:rsidRPr="0041004F">
        <w:rPr>
          <w:sz w:val="24"/>
          <w:szCs w:val="24"/>
        </w:rPr>
        <w:t xml:space="preserve">. Tools to inform the public include different techniques that can be used to provide information </w:t>
      </w:r>
      <w:r w:rsidR="00FE5228">
        <w:rPr>
          <w:sz w:val="24"/>
          <w:szCs w:val="24"/>
        </w:rPr>
        <w:t>to better</w:t>
      </w:r>
      <w:r w:rsidRPr="0041004F">
        <w:rPr>
          <w:sz w:val="24"/>
          <w:szCs w:val="24"/>
        </w:rPr>
        <w:t xml:space="preserve"> understand a </w:t>
      </w:r>
      <w:r w:rsidR="00FE5228" w:rsidRPr="0041004F">
        <w:rPr>
          <w:sz w:val="24"/>
          <w:szCs w:val="24"/>
        </w:rPr>
        <w:t>project</w:t>
      </w:r>
      <w:r w:rsidRPr="0041004F">
        <w:rPr>
          <w:sz w:val="24"/>
          <w:szCs w:val="24"/>
        </w:rPr>
        <w:t xml:space="preserve"> get involved in the decision-making process and also provide feedback and influence decisions.</w:t>
      </w:r>
      <w:r w:rsidR="00F55738">
        <w:rPr>
          <w:sz w:val="24"/>
          <w:szCs w:val="24"/>
        </w:rPr>
        <w:t xml:space="preserve"> </w:t>
      </w:r>
    </w:p>
    <w:p w14:paraId="655E7E2B" w14:textId="77777777" w:rsidR="006B22FD" w:rsidRPr="0000768B" w:rsidRDefault="002A128C" w:rsidP="009C55B7">
      <w:pPr>
        <w:pStyle w:val="Heading2"/>
      </w:pPr>
      <w:bookmarkStart w:id="3" w:name="_Toc105506074"/>
      <w:r>
        <w:t xml:space="preserve">City of Valdosta </w:t>
      </w:r>
      <w:r w:rsidR="00F3562F" w:rsidRPr="0000768B">
        <w:t>Mission and Purpose</w:t>
      </w:r>
      <w:bookmarkEnd w:id="3"/>
    </w:p>
    <w:p w14:paraId="751B25EA" w14:textId="77777777" w:rsidR="0000768B" w:rsidRPr="009145E2" w:rsidRDefault="0000768B" w:rsidP="008A4DE2">
      <w:pPr>
        <w:spacing w:line="240" w:lineRule="auto"/>
        <w:jc w:val="center"/>
        <w:rPr>
          <w:b/>
          <w:i/>
          <w:sz w:val="24"/>
          <w:szCs w:val="24"/>
        </w:rPr>
      </w:pPr>
      <w:r w:rsidRPr="009145E2">
        <w:rPr>
          <w:b/>
          <w:i/>
          <w:sz w:val="24"/>
          <w:szCs w:val="24"/>
        </w:rPr>
        <w:t>Mission</w:t>
      </w:r>
      <w:r w:rsidR="009145E2" w:rsidRPr="009145E2">
        <w:rPr>
          <w:b/>
          <w:i/>
          <w:sz w:val="24"/>
          <w:szCs w:val="24"/>
        </w:rPr>
        <w:t>:</w:t>
      </w:r>
    </w:p>
    <w:p w14:paraId="2D8A6A3C" w14:textId="77777777" w:rsidR="0000768B" w:rsidRPr="0041004F" w:rsidRDefault="0000768B" w:rsidP="008A4DE2">
      <w:pPr>
        <w:spacing w:line="240" w:lineRule="auto"/>
        <w:jc w:val="center"/>
        <w:rPr>
          <w:sz w:val="24"/>
          <w:szCs w:val="24"/>
        </w:rPr>
      </w:pPr>
      <w:r w:rsidRPr="0041004F">
        <w:rPr>
          <w:sz w:val="24"/>
          <w:szCs w:val="24"/>
        </w:rPr>
        <w:t>To be known by our customers and others for high quality municipal services.</w:t>
      </w:r>
    </w:p>
    <w:p w14:paraId="321A4CC0" w14:textId="77777777" w:rsidR="0000768B" w:rsidRPr="009145E2" w:rsidRDefault="0000768B" w:rsidP="008A4DE2">
      <w:pPr>
        <w:spacing w:line="240" w:lineRule="auto"/>
        <w:jc w:val="center"/>
        <w:rPr>
          <w:b/>
          <w:i/>
          <w:sz w:val="24"/>
          <w:szCs w:val="24"/>
        </w:rPr>
      </w:pPr>
      <w:r w:rsidRPr="009145E2">
        <w:rPr>
          <w:b/>
          <w:i/>
          <w:sz w:val="24"/>
          <w:szCs w:val="24"/>
        </w:rPr>
        <w:t>Purpose</w:t>
      </w:r>
      <w:r w:rsidR="009145E2" w:rsidRPr="009145E2">
        <w:rPr>
          <w:b/>
          <w:i/>
          <w:sz w:val="24"/>
          <w:szCs w:val="24"/>
        </w:rPr>
        <w:t>:</w:t>
      </w:r>
    </w:p>
    <w:p w14:paraId="35FF2A22" w14:textId="77777777" w:rsidR="0000768B" w:rsidRPr="0041004F" w:rsidRDefault="0000768B" w:rsidP="008A4DE2">
      <w:pPr>
        <w:spacing w:line="240" w:lineRule="auto"/>
        <w:jc w:val="center"/>
        <w:rPr>
          <w:sz w:val="24"/>
          <w:szCs w:val="24"/>
        </w:rPr>
      </w:pPr>
      <w:r w:rsidRPr="0041004F">
        <w:rPr>
          <w:sz w:val="24"/>
          <w:szCs w:val="24"/>
        </w:rPr>
        <w:t>To provide public services that meet or exceed the expectations of citizens.</w:t>
      </w:r>
    </w:p>
    <w:p w14:paraId="19001FAA" w14:textId="77777777" w:rsidR="0000768B" w:rsidRPr="0041004F" w:rsidRDefault="0000768B" w:rsidP="008A4DE2">
      <w:pPr>
        <w:spacing w:line="240" w:lineRule="auto"/>
        <w:jc w:val="center"/>
        <w:rPr>
          <w:sz w:val="24"/>
          <w:szCs w:val="24"/>
        </w:rPr>
      </w:pPr>
      <w:r w:rsidRPr="0041004F">
        <w:rPr>
          <w:sz w:val="24"/>
          <w:szCs w:val="24"/>
        </w:rPr>
        <w:t>To improve the quality of life in the community by a sincere commitment to the ideals of public service.</w:t>
      </w:r>
    </w:p>
    <w:p w14:paraId="34CB70E9" w14:textId="77777777" w:rsidR="0000768B" w:rsidRPr="0041004F" w:rsidRDefault="0000768B" w:rsidP="008A4DE2">
      <w:pPr>
        <w:spacing w:line="240" w:lineRule="auto"/>
        <w:jc w:val="center"/>
        <w:rPr>
          <w:sz w:val="24"/>
          <w:szCs w:val="24"/>
        </w:rPr>
      </w:pPr>
      <w:r w:rsidRPr="0041004F">
        <w:rPr>
          <w:sz w:val="24"/>
          <w:szCs w:val="24"/>
        </w:rPr>
        <w:t>To be creative and innovative in our approach to the needs of citizens, recognizing the trust and confidence that our citizens place in us as caretakers of governmental services.</w:t>
      </w:r>
    </w:p>
    <w:p w14:paraId="7BB75E4D" w14:textId="77777777" w:rsidR="0000768B" w:rsidRPr="0041004F" w:rsidRDefault="0000768B" w:rsidP="008A4DE2">
      <w:pPr>
        <w:spacing w:line="240" w:lineRule="auto"/>
        <w:jc w:val="center"/>
        <w:rPr>
          <w:sz w:val="24"/>
          <w:szCs w:val="24"/>
        </w:rPr>
      </w:pPr>
      <w:r w:rsidRPr="0041004F">
        <w:rPr>
          <w:sz w:val="24"/>
          <w:szCs w:val="24"/>
        </w:rPr>
        <w:t>To be efficient and effective and use wisely the public resources we are entrusted to manage.</w:t>
      </w:r>
    </w:p>
    <w:p w14:paraId="110C1A7E" w14:textId="77777777" w:rsidR="008E0753" w:rsidRPr="009145E2" w:rsidRDefault="008E0753" w:rsidP="009C55B7">
      <w:pPr>
        <w:pStyle w:val="Heading1"/>
      </w:pPr>
      <w:bookmarkStart w:id="4" w:name="_Toc105506075"/>
      <w:r w:rsidRPr="009145E2">
        <w:t xml:space="preserve">What is </w:t>
      </w:r>
      <w:r w:rsidR="003E6972">
        <w:t xml:space="preserve">Valdosta </w:t>
      </w:r>
      <w:r w:rsidRPr="009145E2">
        <w:t>On-Demand?</w:t>
      </w:r>
      <w:bookmarkEnd w:id="4"/>
    </w:p>
    <w:p w14:paraId="18611FE7" w14:textId="77777777" w:rsidR="008E0753" w:rsidRPr="0041004F" w:rsidRDefault="008E0753">
      <w:pPr>
        <w:tabs>
          <w:tab w:val="left" w:pos="1920"/>
        </w:tabs>
        <w:spacing w:line="240" w:lineRule="auto"/>
        <w:rPr>
          <w:color w:val="000000" w:themeColor="text1"/>
          <w:sz w:val="24"/>
          <w:szCs w:val="24"/>
        </w:rPr>
      </w:pPr>
      <w:r w:rsidRPr="0041004F">
        <w:rPr>
          <w:color w:val="000000" w:themeColor="text1"/>
          <w:sz w:val="24"/>
          <w:szCs w:val="24"/>
        </w:rPr>
        <w:t>Valdosta On-Demand is a public, on-demand transit service. Think of us like a minibus that comes when you want, where you want — give us your pickup and drop-off addresses, and we’ll provide a few ride options. Choose the one that works best for you and we’ll send a driver</w:t>
      </w:r>
      <w:r w:rsidR="0041004F">
        <w:rPr>
          <w:color w:val="000000" w:themeColor="text1"/>
          <w:sz w:val="24"/>
          <w:szCs w:val="24"/>
        </w:rPr>
        <w:t>.</w:t>
      </w:r>
    </w:p>
    <w:p w14:paraId="60632743" w14:textId="77777777" w:rsidR="00676A47" w:rsidRPr="00BC71C1" w:rsidRDefault="00676A47" w:rsidP="009C55B7">
      <w:pPr>
        <w:pStyle w:val="Heading1"/>
      </w:pPr>
      <w:bookmarkStart w:id="5" w:name="_Toc105506076"/>
      <w:bookmarkStart w:id="6" w:name="_Hlk101943009"/>
      <w:r w:rsidRPr="00BC71C1">
        <w:t>What is Public Participation?</w:t>
      </w:r>
      <w:bookmarkEnd w:id="5"/>
    </w:p>
    <w:p w14:paraId="56E60DE7" w14:textId="00ECCBC4" w:rsidR="00676A47" w:rsidRPr="008E5C83" w:rsidRDefault="00676A47" w:rsidP="008A4DE2">
      <w:pPr>
        <w:spacing w:line="240" w:lineRule="auto"/>
        <w:rPr>
          <w:sz w:val="24"/>
          <w:szCs w:val="24"/>
        </w:rPr>
      </w:pPr>
      <w:r w:rsidRPr="008E5C83">
        <w:rPr>
          <w:sz w:val="24"/>
          <w:szCs w:val="24"/>
        </w:rPr>
        <w:t xml:space="preserve">Public Participation gives stakeholders the opportunity to influence decisions that affect their lives. Public Participation is a process that consists of a series of appropriate activities and actions used over the lifespan of a project to inform, obtain input from, and/or collaborate with the public. The goals of public participation will evolve over the lifespan of the project and will often progress from informing, to consulting, to involvement and collaboration. In the development of the project’s public participation plan, the project team will identify the participation goals by project phase and how the goals will be reached, </w:t>
      </w:r>
      <w:r w:rsidR="006068EB" w:rsidRPr="008E5C83">
        <w:rPr>
          <w:sz w:val="24"/>
          <w:szCs w:val="24"/>
        </w:rPr>
        <w:t>e.g.,</w:t>
      </w:r>
      <w:r w:rsidRPr="008E5C83">
        <w:rPr>
          <w:sz w:val="24"/>
          <w:szCs w:val="24"/>
        </w:rPr>
        <w:t xml:space="preserve"> by informing, or consulting, etc., for each phase of a project. Once the goals have been identified, the correct engagement tool or activity can be determined.</w:t>
      </w:r>
      <w:r>
        <w:rPr>
          <w:sz w:val="24"/>
          <w:szCs w:val="24"/>
        </w:rPr>
        <w:t xml:space="preserve"> Some examples are listed below.</w:t>
      </w:r>
      <w:r w:rsidR="00EA255B">
        <w:rPr>
          <w:sz w:val="24"/>
          <w:szCs w:val="24"/>
        </w:rPr>
        <w:t xml:space="preserve"> (EPA. 2022)</w:t>
      </w:r>
    </w:p>
    <w:p w14:paraId="52B04B95" w14:textId="77777777" w:rsidR="00676A47" w:rsidRPr="0041004F" w:rsidRDefault="00676A47" w:rsidP="008A4DE2">
      <w:pPr>
        <w:pStyle w:val="ListParagraph"/>
        <w:numPr>
          <w:ilvl w:val="0"/>
          <w:numId w:val="10"/>
        </w:numPr>
        <w:spacing w:line="240" w:lineRule="auto"/>
        <w:rPr>
          <w:sz w:val="24"/>
          <w:szCs w:val="24"/>
        </w:rPr>
      </w:pPr>
      <w:r w:rsidRPr="0041004F">
        <w:rPr>
          <w:sz w:val="24"/>
          <w:szCs w:val="24"/>
        </w:rPr>
        <w:lastRenderedPageBreak/>
        <w:t>Better decisions that more effectively respond to the needs and priorities of a diverse community</w:t>
      </w:r>
    </w:p>
    <w:p w14:paraId="505065D9" w14:textId="77777777" w:rsidR="00676A47" w:rsidRPr="0041004F" w:rsidRDefault="00676A47" w:rsidP="008A4DE2">
      <w:pPr>
        <w:pStyle w:val="ListParagraph"/>
        <w:numPr>
          <w:ilvl w:val="0"/>
          <w:numId w:val="10"/>
        </w:numPr>
        <w:spacing w:line="240" w:lineRule="auto"/>
        <w:rPr>
          <w:sz w:val="24"/>
          <w:szCs w:val="24"/>
        </w:rPr>
      </w:pPr>
      <w:r w:rsidRPr="0041004F">
        <w:rPr>
          <w:sz w:val="24"/>
          <w:szCs w:val="24"/>
        </w:rPr>
        <w:t>Increased public understanding of and support for Valdosta On-Demand Services</w:t>
      </w:r>
    </w:p>
    <w:p w14:paraId="3760240D" w14:textId="77777777" w:rsidR="00676A47" w:rsidRPr="0041004F" w:rsidRDefault="00676A47" w:rsidP="008A4DE2">
      <w:pPr>
        <w:pStyle w:val="ListParagraph"/>
        <w:numPr>
          <w:ilvl w:val="0"/>
          <w:numId w:val="10"/>
        </w:numPr>
        <w:spacing w:line="240" w:lineRule="auto"/>
        <w:rPr>
          <w:sz w:val="24"/>
          <w:szCs w:val="24"/>
        </w:rPr>
      </w:pPr>
      <w:r w:rsidRPr="0041004F">
        <w:rPr>
          <w:sz w:val="24"/>
          <w:szCs w:val="24"/>
        </w:rPr>
        <w:t>Increased transparency and accountability of Valdosta On-Demand services.</w:t>
      </w:r>
    </w:p>
    <w:p w14:paraId="7E53E7FA" w14:textId="77777777" w:rsidR="00676A47" w:rsidRDefault="00676A47" w:rsidP="008A4DE2">
      <w:pPr>
        <w:pStyle w:val="ListParagraph"/>
        <w:numPr>
          <w:ilvl w:val="0"/>
          <w:numId w:val="10"/>
        </w:numPr>
        <w:spacing w:line="240" w:lineRule="auto"/>
        <w:rPr>
          <w:sz w:val="24"/>
          <w:szCs w:val="24"/>
        </w:rPr>
      </w:pPr>
      <w:r w:rsidRPr="0041004F">
        <w:rPr>
          <w:sz w:val="24"/>
          <w:szCs w:val="24"/>
        </w:rPr>
        <w:t>Community members and community resources becoming part of the solution to project challenges</w:t>
      </w:r>
    </w:p>
    <w:p w14:paraId="73F7592E" w14:textId="3CF82D70" w:rsidR="007461D7" w:rsidRDefault="008A4DE2" w:rsidP="008A4DE2">
      <w:pPr>
        <w:spacing w:line="240" w:lineRule="auto"/>
        <w:rPr>
          <w:bCs/>
        </w:rPr>
      </w:pPr>
      <w:r>
        <w:rPr>
          <w:noProof/>
        </w:rPr>
        <mc:AlternateContent>
          <mc:Choice Requires="wps">
            <w:drawing>
              <wp:anchor distT="0" distB="0" distL="114300" distR="114300" simplePos="0" relativeHeight="251679744" behindDoc="0" locked="0" layoutInCell="1" allowOverlap="1" wp14:anchorId="204E6102" wp14:editId="43DF4F0E">
                <wp:simplePos x="0" y="0"/>
                <wp:positionH relativeFrom="column">
                  <wp:posOffset>352425</wp:posOffset>
                </wp:positionH>
                <wp:positionV relativeFrom="paragraph">
                  <wp:posOffset>3343910</wp:posOffset>
                </wp:positionV>
                <wp:extent cx="5236845" cy="63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236845" cy="635"/>
                        </a:xfrm>
                        <a:prstGeom prst="rect">
                          <a:avLst/>
                        </a:prstGeom>
                        <a:solidFill>
                          <a:prstClr val="white"/>
                        </a:solidFill>
                        <a:ln>
                          <a:noFill/>
                        </a:ln>
                      </wps:spPr>
                      <wps:txbx>
                        <w:txbxContent>
                          <w:p w14:paraId="2CB7DBEF" w14:textId="0F282BF5" w:rsidR="008A4DE2" w:rsidRPr="00F93D18" w:rsidRDefault="008A4DE2" w:rsidP="008A4DE2">
                            <w:pPr>
                              <w:pStyle w:val="Caption"/>
                              <w:rPr>
                                <w:noProof/>
                              </w:rPr>
                            </w:pPr>
                            <w:r>
                              <w:t xml:space="preserve">Figure </w:t>
                            </w:r>
                            <w:fldSimple w:instr=" SEQ Figure \* ARABIC ">
                              <w:r>
                                <w:rPr>
                                  <w:noProof/>
                                </w:rPr>
                                <w:t>1</w:t>
                              </w:r>
                            </w:fldSimple>
                            <w:r>
                              <w:t xml:space="preserve"> Source: </w:t>
                            </w:r>
                            <w:hyperlink r:id="rId15" w:history="1">
                              <w:r w:rsidRPr="001E4800">
                                <w:rPr>
                                  <w:rStyle w:val="Hyperlink"/>
                                </w:rPr>
                                <w:t>https://www.letstalkcramahe.ca/public-participation-spectrum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4E6102" id="_x0000_t202" coordsize="21600,21600" o:spt="202" path="m,l,21600r21600,l21600,xe">
                <v:stroke joinstyle="miter"/>
                <v:path gradientshapeok="t" o:connecttype="rect"/>
              </v:shapetype>
              <v:shape id="Text Box 4" o:spid="_x0000_s1026" type="#_x0000_t202" style="position:absolute;margin-left:27.75pt;margin-top:263.3pt;width:412.3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" stroked="f">
                <v:textbox style="mso-fit-shape-to-text:t" inset="0,0,0,0">
                  <w:txbxContent>
                    <w:p w14:paraId="2CB7DBEF" w14:textId="0F282BF5" w:rsidR="008A4DE2" w:rsidRPr="00F93D18" w:rsidRDefault="008A4DE2" w:rsidP="008A4DE2">
                      <w:pPr>
                        <w:pStyle w:val="Caption"/>
                        <w:rPr>
                          <w:noProof/>
                        </w:rPr>
                      </w:pPr>
                      <w:r>
                        <w:t xml:space="preserve">Figure </w:t>
                      </w:r>
                      <w:fldSimple w:instr=" SEQ Figure \* ARABIC ">
                        <w:r>
                          <w:rPr>
                            <w:noProof/>
                          </w:rPr>
                          <w:t>1</w:t>
                        </w:r>
                      </w:fldSimple>
                      <w:r>
                        <w:t xml:space="preserve"> Source: </w:t>
                      </w:r>
                      <w:hyperlink r:id="rId16" w:history="1">
                        <w:r w:rsidRPr="001E4800">
                          <w:rPr>
                            <w:rStyle w:val="Hyperlink"/>
                          </w:rPr>
                          <w:t>https://www.letstalkcramahe.ca/public-participation-spectrum</w:t>
                        </w:r>
                      </w:hyperlink>
                    </w:p>
                  </w:txbxContent>
                </v:textbox>
                <w10:wrap type="topAndBottom"/>
              </v:shape>
            </w:pict>
          </mc:Fallback>
        </mc:AlternateContent>
      </w:r>
      <w:r w:rsidR="0071559B">
        <w:rPr>
          <w:noProof/>
          <w:lang w:bidi="gu-IN"/>
        </w:rPr>
        <w:drawing>
          <wp:anchor distT="0" distB="0" distL="114300" distR="114300" simplePos="0" relativeHeight="251675648" behindDoc="0" locked="0" layoutInCell="1" allowOverlap="1" wp14:anchorId="5D7E1798" wp14:editId="495C0367">
            <wp:simplePos x="0" y="0"/>
            <wp:positionH relativeFrom="margin">
              <wp:align>center</wp:align>
            </wp:positionH>
            <wp:positionV relativeFrom="paragraph">
              <wp:posOffset>1395095</wp:posOffset>
            </wp:positionV>
            <wp:extent cx="5236845" cy="1891665"/>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p2-standard (1).png"/>
                    <pic:cNvPicPr/>
                  </pic:nvPicPr>
                  <pic:blipFill>
                    <a:blip r:embed="rId17">
                      <a:extLst>
                        <a:ext uri="{28A0092B-C50C-407E-A947-70E740481C1C}">
                          <a14:useLocalDpi xmlns:a14="http://schemas.microsoft.com/office/drawing/2010/main" val="0"/>
                        </a:ext>
                      </a:extLst>
                    </a:blip>
                    <a:stretch>
                      <a:fillRect/>
                    </a:stretch>
                  </pic:blipFill>
                  <pic:spPr>
                    <a:xfrm>
                      <a:off x="0" y="0"/>
                      <a:ext cx="5236845" cy="1891665"/>
                    </a:xfrm>
                    <a:prstGeom prst="rect">
                      <a:avLst/>
                    </a:prstGeom>
                  </pic:spPr>
                </pic:pic>
              </a:graphicData>
            </a:graphic>
            <wp14:sizeRelH relativeFrom="margin">
              <wp14:pctWidth>0</wp14:pctWidth>
            </wp14:sizeRelH>
            <wp14:sizeRelV relativeFrom="margin">
              <wp14:pctHeight>0</wp14:pctHeight>
            </wp14:sizeRelV>
          </wp:anchor>
        </w:drawing>
      </w:r>
      <w:r w:rsidR="00676A47" w:rsidRPr="008E5C83">
        <w:t xml:space="preserve">Developing a project-specific Public Participation </w:t>
      </w:r>
      <w:r w:rsidR="001814F8">
        <w:t>process</w:t>
      </w:r>
      <w:r w:rsidR="00676A47" w:rsidRPr="008E5C83">
        <w:t xml:space="preserve"> at the beginning of each project is a crucial first step in ensuring all </w:t>
      </w:r>
      <w:r>
        <w:t>participation</w:t>
      </w:r>
      <w:r w:rsidR="00676A47" w:rsidRPr="008E5C83">
        <w:t xml:space="preserve"> efforts are efficient and effective. The successful implementation of the plan will help ensure the project reflects, to the greatest extent possible, what the community envisions.</w:t>
      </w:r>
      <w:r w:rsidR="00676A47" w:rsidRPr="00676A47">
        <w:rPr>
          <w:b/>
        </w:rPr>
        <w:t xml:space="preserve"> </w:t>
      </w:r>
      <w:r w:rsidR="00676A47">
        <w:rPr>
          <w:bCs/>
        </w:rPr>
        <w:t xml:space="preserve"> Public Participation can be thought of as a continuum of different strategies and techniques for different audiences and levels of </w:t>
      </w:r>
      <w:r>
        <w:rPr>
          <w:bCs/>
        </w:rPr>
        <w:t>participation</w:t>
      </w:r>
      <w:r w:rsidR="00676A47">
        <w:rPr>
          <w:bCs/>
        </w:rPr>
        <w:t xml:space="preserve"> required by the project. </w:t>
      </w:r>
      <w:r w:rsidR="007461D7">
        <w:rPr>
          <w:bCs/>
        </w:rPr>
        <w:t>As described below the different levels of participation should be determined at the beginning of a project for what that projects’ goals are and what the needs of the audience in the community is.</w:t>
      </w:r>
    </w:p>
    <w:p w14:paraId="7277026E" w14:textId="77777777" w:rsidR="0071559B" w:rsidRDefault="0071559B" w:rsidP="008A4DE2">
      <w:pPr>
        <w:spacing w:line="240" w:lineRule="auto"/>
        <w:rPr>
          <w:bCs/>
        </w:rPr>
      </w:pPr>
    </w:p>
    <w:p w14:paraId="0CEE1419" w14:textId="77777777" w:rsidR="007461D7" w:rsidRPr="008100AD" w:rsidRDefault="007461D7" w:rsidP="008A4DE2">
      <w:pPr>
        <w:spacing w:line="240" w:lineRule="auto"/>
        <w:rPr>
          <w:b/>
          <w:color w:val="FFD966" w:themeColor="accent4" w:themeTint="99"/>
        </w:rPr>
      </w:pPr>
      <w:r w:rsidRPr="00C061F1">
        <w:rPr>
          <w:b/>
          <w:color w:val="FFD966" w:themeColor="accent4" w:themeTint="99"/>
        </w:rPr>
        <w:t>Inform</w:t>
      </w:r>
      <w:r>
        <w:rPr>
          <w:b/>
          <w:color w:val="FFD966" w:themeColor="accent4" w:themeTint="99"/>
        </w:rPr>
        <w:t xml:space="preserve">. </w:t>
      </w:r>
      <w:r>
        <w:t>To provide the public with information on the project of decision. This does not actually provide the opportunity for public participation, but rather engages the public and provides the community with the information they need to understand the project and the decision-making process.</w:t>
      </w:r>
    </w:p>
    <w:p w14:paraId="38C7BCFA" w14:textId="77777777" w:rsidR="007461D7" w:rsidRDefault="007461D7" w:rsidP="008A4DE2">
      <w:pPr>
        <w:spacing w:line="240" w:lineRule="auto"/>
      </w:pPr>
      <w:r w:rsidRPr="008A4DE2">
        <w:rPr>
          <w:b/>
          <w:color w:val="ED7D31" w:themeColor="accent2"/>
        </w:rPr>
        <w:t>Consult</w:t>
      </w:r>
      <w:r>
        <w:rPr>
          <w:b/>
          <w:color w:val="ED7D31" w:themeColor="accent2"/>
        </w:rPr>
        <w:t xml:space="preserve">. </w:t>
      </w:r>
      <w:r>
        <w:t xml:space="preserve">To obtain and consider public input at set points in the process. This is the basic minimum opportunity for public input, to consult simply means to ask. You are asking the public for their opinions and will consider the input received as decisions are made.  </w:t>
      </w:r>
    </w:p>
    <w:p w14:paraId="3FC41568" w14:textId="77777777" w:rsidR="007461D7" w:rsidRDefault="007461D7" w:rsidP="008A4DE2">
      <w:pPr>
        <w:spacing w:line="240" w:lineRule="auto"/>
      </w:pPr>
      <w:r w:rsidRPr="008A4DE2">
        <w:rPr>
          <w:b/>
          <w:color w:val="538135" w:themeColor="accent6" w:themeShade="BF"/>
        </w:rPr>
        <w:t>Involve</w:t>
      </w:r>
      <w:r>
        <w:rPr>
          <w:b/>
          <w:color w:val="538135" w:themeColor="accent6" w:themeShade="BF"/>
        </w:rPr>
        <w:t xml:space="preserve">. </w:t>
      </w:r>
      <w:r>
        <w:t xml:space="preserve">To work directly with the public and consider their input throughout the process. At this level, the public is invited into the process. </w:t>
      </w:r>
    </w:p>
    <w:p w14:paraId="14E8CCFC" w14:textId="6BCDA23E" w:rsidR="0071559B" w:rsidRDefault="007461D7" w:rsidP="008A4DE2">
      <w:pPr>
        <w:spacing w:line="240" w:lineRule="auto"/>
      </w:pPr>
      <w:r w:rsidRPr="008A4DE2">
        <w:rPr>
          <w:b/>
          <w:color w:val="833C0B" w:themeColor="accent2" w:themeShade="80"/>
        </w:rPr>
        <w:t>Collaborate</w:t>
      </w:r>
      <w:r>
        <w:rPr>
          <w:b/>
          <w:color w:val="833C0B" w:themeColor="accent2" w:themeShade="80"/>
        </w:rPr>
        <w:t xml:space="preserve">. </w:t>
      </w:r>
      <w:r>
        <w:t>To engage the public in key activities and decisions during the process. The collaborative level includes the explicit attempt to find consensus solutions. In the end, the input received and will be used by those making decisions regarding the project.</w:t>
      </w:r>
      <w:r w:rsidR="0071559B">
        <w:rPr>
          <w:b/>
          <w:color w:val="2F5496" w:themeColor="accent1" w:themeShade="BF"/>
        </w:rPr>
        <w:t xml:space="preserve"> </w:t>
      </w:r>
    </w:p>
    <w:p w14:paraId="7AB2B958" w14:textId="77777777" w:rsidR="007461D7" w:rsidRPr="008A4DE2" w:rsidRDefault="007461D7" w:rsidP="008A4DE2">
      <w:pPr>
        <w:spacing w:line="240" w:lineRule="auto"/>
        <w:rPr>
          <w:bCs/>
        </w:rPr>
      </w:pPr>
      <w:r w:rsidRPr="008A4DE2">
        <w:rPr>
          <w:b/>
          <w:color w:val="2F5496" w:themeColor="accent1" w:themeShade="BF"/>
        </w:rPr>
        <w:t>Empower</w:t>
      </w:r>
      <w:r>
        <w:rPr>
          <w:b/>
          <w:color w:val="2F5496" w:themeColor="accent1" w:themeShade="BF"/>
        </w:rPr>
        <w:t xml:space="preserve">. </w:t>
      </w:r>
      <w:r>
        <w:t>To implement what the public decides. At the empower level, the public is provided with the opportunity to make decisions for themselves. The most common activity seen at this level are public voting or ballot measures.</w:t>
      </w:r>
    </w:p>
    <w:bookmarkEnd w:id="6"/>
    <w:p w14:paraId="357D5EE1" w14:textId="77777777" w:rsidR="00676A47" w:rsidRPr="008A4DE2" w:rsidRDefault="00676A47" w:rsidP="008A4DE2">
      <w:pPr>
        <w:spacing w:line="240" w:lineRule="auto"/>
        <w:rPr>
          <w:sz w:val="24"/>
          <w:szCs w:val="24"/>
        </w:rPr>
      </w:pPr>
    </w:p>
    <w:p w14:paraId="25ADA599" w14:textId="433037FB" w:rsidR="003473DF" w:rsidRPr="008A4DE2" w:rsidRDefault="00FE5228" w:rsidP="009C55B7">
      <w:pPr>
        <w:pStyle w:val="Heading2"/>
      </w:pPr>
      <w:bookmarkStart w:id="7" w:name="_Toc105506077"/>
      <w:r>
        <w:lastRenderedPageBreak/>
        <w:t>Participation</w:t>
      </w:r>
      <w:r w:rsidRPr="00FE5228">
        <w:t xml:space="preserve"> Plan Requirements</w:t>
      </w:r>
      <w:bookmarkEnd w:id="7"/>
    </w:p>
    <w:p w14:paraId="11B6997B" w14:textId="77777777" w:rsidR="003473DF" w:rsidRDefault="003473DF" w:rsidP="008A4DE2">
      <w:pPr>
        <w:tabs>
          <w:tab w:val="left" w:pos="1920"/>
        </w:tabs>
        <w:spacing w:line="240" w:lineRule="auto"/>
        <w:rPr>
          <w:sz w:val="24"/>
          <w:szCs w:val="24"/>
        </w:rPr>
      </w:pPr>
      <w:r w:rsidRPr="007C5213">
        <w:rPr>
          <w:sz w:val="24"/>
          <w:szCs w:val="24"/>
        </w:rPr>
        <w:t>To ensure thorough stakeholder involvement, the project team must identify the key, stakeholders, partner agencies, interested parties, and impacted entities associated with a project. Below is a listing of typical project stakeholders to consider.</w:t>
      </w:r>
    </w:p>
    <w:p w14:paraId="252AAE52" w14:textId="77777777" w:rsidR="003473DF" w:rsidRDefault="003473DF" w:rsidP="008A4DE2">
      <w:pPr>
        <w:pStyle w:val="ListParagraph"/>
        <w:numPr>
          <w:ilvl w:val="0"/>
          <w:numId w:val="14"/>
        </w:numPr>
        <w:tabs>
          <w:tab w:val="left" w:pos="1920"/>
        </w:tabs>
        <w:spacing w:line="240" w:lineRule="auto"/>
        <w:rPr>
          <w:sz w:val="24"/>
          <w:szCs w:val="24"/>
        </w:rPr>
      </w:pPr>
      <w:r w:rsidRPr="007C5213">
        <w:rPr>
          <w:b/>
          <w:sz w:val="24"/>
          <w:szCs w:val="24"/>
        </w:rPr>
        <w:t>Customized engagement strategies</w:t>
      </w:r>
      <w:r w:rsidRPr="007C5213">
        <w:rPr>
          <w:sz w:val="24"/>
          <w:szCs w:val="24"/>
        </w:rPr>
        <w:t xml:space="preserve"> based on the project’s community and innovations in outreach.</w:t>
      </w:r>
    </w:p>
    <w:p w14:paraId="716E40D3" w14:textId="7C1C3D13" w:rsidR="003473DF" w:rsidRDefault="003473DF" w:rsidP="008A4DE2">
      <w:pPr>
        <w:pStyle w:val="ListParagraph"/>
        <w:numPr>
          <w:ilvl w:val="0"/>
          <w:numId w:val="14"/>
        </w:numPr>
        <w:tabs>
          <w:tab w:val="left" w:pos="1920"/>
        </w:tabs>
        <w:spacing w:line="240" w:lineRule="auto"/>
        <w:rPr>
          <w:sz w:val="24"/>
          <w:szCs w:val="24"/>
        </w:rPr>
      </w:pPr>
      <w:r w:rsidRPr="007C5213">
        <w:rPr>
          <w:b/>
          <w:sz w:val="24"/>
          <w:szCs w:val="24"/>
        </w:rPr>
        <w:t>Early and continuous</w:t>
      </w:r>
      <w:r w:rsidRPr="007C5213">
        <w:rPr>
          <w:sz w:val="24"/>
          <w:szCs w:val="24"/>
        </w:rPr>
        <w:t xml:space="preserve"> opportunities for involvement.</w:t>
      </w:r>
    </w:p>
    <w:p w14:paraId="2DB9D1F8" w14:textId="77777777" w:rsidR="003473DF" w:rsidRDefault="003473DF" w:rsidP="008A4DE2">
      <w:pPr>
        <w:pStyle w:val="ListParagraph"/>
        <w:numPr>
          <w:ilvl w:val="0"/>
          <w:numId w:val="14"/>
        </w:numPr>
        <w:tabs>
          <w:tab w:val="left" w:pos="1920"/>
        </w:tabs>
        <w:spacing w:line="240" w:lineRule="auto"/>
        <w:rPr>
          <w:sz w:val="24"/>
          <w:szCs w:val="24"/>
        </w:rPr>
      </w:pPr>
      <w:r w:rsidRPr="007C5213">
        <w:rPr>
          <w:sz w:val="24"/>
          <w:szCs w:val="24"/>
        </w:rPr>
        <w:t xml:space="preserve">Public meetings at </w:t>
      </w:r>
      <w:r w:rsidRPr="007C5213">
        <w:rPr>
          <w:b/>
          <w:sz w:val="24"/>
          <w:szCs w:val="24"/>
        </w:rPr>
        <w:t>convenient and accessible</w:t>
      </w:r>
      <w:r w:rsidRPr="007C5213">
        <w:rPr>
          <w:sz w:val="24"/>
          <w:szCs w:val="24"/>
        </w:rPr>
        <w:t xml:space="preserve"> locations and times.</w:t>
      </w:r>
    </w:p>
    <w:p w14:paraId="4CB8DF8D" w14:textId="77777777" w:rsidR="003473DF" w:rsidRDefault="003473DF" w:rsidP="008A4DE2">
      <w:pPr>
        <w:pStyle w:val="ListParagraph"/>
        <w:numPr>
          <w:ilvl w:val="0"/>
          <w:numId w:val="14"/>
        </w:numPr>
        <w:tabs>
          <w:tab w:val="left" w:pos="1920"/>
        </w:tabs>
        <w:spacing w:line="240" w:lineRule="auto"/>
        <w:rPr>
          <w:sz w:val="24"/>
          <w:szCs w:val="24"/>
        </w:rPr>
      </w:pPr>
      <w:r w:rsidRPr="007C5213">
        <w:rPr>
          <w:b/>
          <w:sz w:val="24"/>
          <w:szCs w:val="24"/>
        </w:rPr>
        <w:t>Timely information</w:t>
      </w:r>
      <w:r w:rsidRPr="007C5213">
        <w:rPr>
          <w:sz w:val="24"/>
          <w:szCs w:val="24"/>
        </w:rPr>
        <w:t xml:space="preserve"> on issues, processes, and procedures.</w:t>
      </w:r>
    </w:p>
    <w:p w14:paraId="6B64F07F" w14:textId="77777777" w:rsidR="003473DF" w:rsidRDefault="003473DF" w:rsidP="008A4DE2">
      <w:pPr>
        <w:pStyle w:val="ListParagraph"/>
        <w:numPr>
          <w:ilvl w:val="0"/>
          <w:numId w:val="14"/>
        </w:numPr>
        <w:tabs>
          <w:tab w:val="left" w:pos="1920"/>
        </w:tabs>
        <w:spacing w:line="240" w:lineRule="auto"/>
        <w:rPr>
          <w:sz w:val="24"/>
          <w:szCs w:val="24"/>
        </w:rPr>
      </w:pPr>
      <w:r w:rsidRPr="007C5213">
        <w:rPr>
          <w:b/>
          <w:sz w:val="24"/>
          <w:szCs w:val="24"/>
        </w:rPr>
        <w:t>Reasonable access</w:t>
      </w:r>
      <w:r w:rsidRPr="007C5213">
        <w:rPr>
          <w:sz w:val="24"/>
          <w:szCs w:val="24"/>
        </w:rPr>
        <w:t xml:space="preserve"> to technical and policy information.</w:t>
      </w:r>
    </w:p>
    <w:p w14:paraId="1A6B34E5" w14:textId="77777777" w:rsidR="003473DF" w:rsidRDefault="003473DF" w:rsidP="008A4DE2">
      <w:pPr>
        <w:pStyle w:val="ListParagraph"/>
        <w:numPr>
          <w:ilvl w:val="0"/>
          <w:numId w:val="14"/>
        </w:numPr>
        <w:tabs>
          <w:tab w:val="left" w:pos="1920"/>
        </w:tabs>
        <w:spacing w:line="240" w:lineRule="auto"/>
        <w:rPr>
          <w:sz w:val="24"/>
          <w:szCs w:val="24"/>
        </w:rPr>
      </w:pPr>
      <w:r w:rsidRPr="007C5213">
        <w:rPr>
          <w:sz w:val="24"/>
          <w:szCs w:val="24"/>
        </w:rPr>
        <w:t xml:space="preserve">Electronic </w:t>
      </w:r>
      <w:r w:rsidRPr="007C5213">
        <w:rPr>
          <w:b/>
          <w:sz w:val="24"/>
          <w:szCs w:val="24"/>
        </w:rPr>
        <w:t>accessible and available public information</w:t>
      </w:r>
      <w:r w:rsidRPr="007C5213">
        <w:rPr>
          <w:sz w:val="24"/>
          <w:szCs w:val="24"/>
        </w:rPr>
        <w:t xml:space="preserve"> via the web.</w:t>
      </w:r>
    </w:p>
    <w:p w14:paraId="1DD8F94E" w14:textId="77777777" w:rsidR="003473DF" w:rsidRDefault="003473DF" w:rsidP="008A4DE2">
      <w:pPr>
        <w:pStyle w:val="ListParagraph"/>
        <w:numPr>
          <w:ilvl w:val="0"/>
          <w:numId w:val="14"/>
        </w:numPr>
        <w:tabs>
          <w:tab w:val="left" w:pos="1920"/>
        </w:tabs>
        <w:spacing w:line="240" w:lineRule="auto"/>
        <w:rPr>
          <w:sz w:val="24"/>
          <w:szCs w:val="24"/>
        </w:rPr>
      </w:pPr>
      <w:r w:rsidRPr="007C5213">
        <w:rPr>
          <w:b/>
          <w:sz w:val="24"/>
          <w:szCs w:val="24"/>
        </w:rPr>
        <w:t>Adequate notice of involvement opportunities</w:t>
      </w:r>
      <w:r w:rsidRPr="007C5213">
        <w:rPr>
          <w:sz w:val="24"/>
          <w:szCs w:val="24"/>
        </w:rPr>
        <w:t xml:space="preserve"> at key decision points.</w:t>
      </w:r>
    </w:p>
    <w:p w14:paraId="27E0DD16" w14:textId="77777777" w:rsidR="003473DF" w:rsidRDefault="003473DF" w:rsidP="008A4DE2">
      <w:pPr>
        <w:pStyle w:val="ListParagraph"/>
        <w:numPr>
          <w:ilvl w:val="0"/>
          <w:numId w:val="14"/>
        </w:numPr>
        <w:tabs>
          <w:tab w:val="left" w:pos="1920"/>
        </w:tabs>
        <w:spacing w:line="240" w:lineRule="auto"/>
        <w:rPr>
          <w:sz w:val="24"/>
          <w:szCs w:val="24"/>
        </w:rPr>
      </w:pPr>
      <w:r w:rsidRPr="007C5213">
        <w:rPr>
          <w:sz w:val="24"/>
          <w:szCs w:val="24"/>
        </w:rPr>
        <w:t xml:space="preserve">Methods for </w:t>
      </w:r>
      <w:r w:rsidRPr="007C5213">
        <w:rPr>
          <w:b/>
          <w:sz w:val="24"/>
          <w:szCs w:val="24"/>
        </w:rPr>
        <w:t>considering, responding to, and incorporating public input</w:t>
      </w:r>
      <w:r w:rsidRPr="007C5213">
        <w:rPr>
          <w:sz w:val="24"/>
          <w:szCs w:val="24"/>
        </w:rPr>
        <w:t>.</w:t>
      </w:r>
    </w:p>
    <w:p w14:paraId="788E4DDC" w14:textId="77777777" w:rsidR="003473DF" w:rsidRDefault="003473DF" w:rsidP="008A4DE2">
      <w:pPr>
        <w:pStyle w:val="ListParagraph"/>
        <w:numPr>
          <w:ilvl w:val="0"/>
          <w:numId w:val="14"/>
        </w:numPr>
        <w:tabs>
          <w:tab w:val="left" w:pos="1920"/>
        </w:tabs>
        <w:spacing w:line="240" w:lineRule="auto"/>
        <w:rPr>
          <w:sz w:val="24"/>
          <w:szCs w:val="24"/>
        </w:rPr>
      </w:pPr>
      <w:r w:rsidRPr="007C5213">
        <w:rPr>
          <w:sz w:val="24"/>
          <w:szCs w:val="24"/>
        </w:rPr>
        <w:t xml:space="preserve">A course of action for </w:t>
      </w:r>
      <w:r w:rsidRPr="007C5213">
        <w:rPr>
          <w:b/>
          <w:sz w:val="24"/>
          <w:szCs w:val="24"/>
        </w:rPr>
        <w:t>seeking out and considering the needs</w:t>
      </w:r>
      <w:r w:rsidRPr="007C5213">
        <w:rPr>
          <w:sz w:val="24"/>
          <w:szCs w:val="24"/>
        </w:rPr>
        <w:t xml:space="preserve"> of the traditionally underserved.</w:t>
      </w:r>
    </w:p>
    <w:p w14:paraId="064DEBF5" w14:textId="77777777" w:rsidR="003473DF" w:rsidRDefault="003473DF" w:rsidP="008A4DE2">
      <w:pPr>
        <w:pStyle w:val="ListParagraph"/>
        <w:numPr>
          <w:ilvl w:val="0"/>
          <w:numId w:val="14"/>
        </w:numPr>
        <w:tabs>
          <w:tab w:val="left" w:pos="1920"/>
        </w:tabs>
        <w:spacing w:line="240" w:lineRule="auto"/>
        <w:rPr>
          <w:sz w:val="24"/>
          <w:szCs w:val="24"/>
        </w:rPr>
      </w:pPr>
      <w:r w:rsidRPr="007C5213">
        <w:rPr>
          <w:b/>
          <w:sz w:val="24"/>
          <w:szCs w:val="24"/>
        </w:rPr>
        <w:t>Periodic review, evaluation</w:t>
      </w:r>
      <w:r w:rsidRPr="007C5213">
        <w:rPr>
          <w:sz w:val="24"/>
          <w:szCs w:val="24"/>
        </w:rPr>
        <w:t xml:space="preserve"> of the participation process, and </w:t>
      </w:r>
      <w:r w:rsidRPr="007C5213">
        <w:rPr>
          <w:b/>
          <w:sz w:val="24"/>
          <w:szCs w:val="24"/>
        </w:rPr>
        <w:t>adjusting strategies</w:t>
      </w:r>
      <w:r w:rsidRPr="007C5213">
        <w:rPr>
          <w:sz w:val="24"/>
          <w:szCs w:val="24"/>
        </w:rPr>
        <w:t>, when warranted, in a timely manner.</w:t>
      </w:r>
    </w:p>
    <w:p w14:paraId="7661D35E" w14:textId="77777777" w:rsidR="003473DF" w:rsidRPr="00CD292A" w:rsidRDefault="003473DF" w:rsidP="009C55B7">
      <w:pPr>
        <w:pStyle w:val="Heading2"/>
      </w:pPr>
      <w:bookmarkStart w:id="8" w:name="_Toc105506078"/>
      <w:r w:rsidRPr="00CD292A">
        <w:t>Federal Requirements</w:t>
      </w:r>
      <w:bookmarkEnd w:id="8"/>
    </w:p>
    <w:p w14:paraId="47B6C6E0" w14:textId="351BFFA5" w:rsidR="006068EB" w:rsidRPr="00936E64" w:rsidRDefault="003473DF" w:rsidP="006068EB">
      <w:pPr>
        <w:spacing w:line="240" w:lineRule="auto"/>
        <w:rPr>
          <w:sz w:val="24"/>
          <w:szCs w:val="24"/>
        </w:rPr>
      </w:pPr>
      <w:r w:rsidRPr="00476D77">
        <w:rPr>
          <w:sz w:val="24"/>
          <w:szCs w:val="24"/>
        </w:rPr>
        <w:t xml:space="preserve">Valdosta On-Demand services receive </w:t>
      </w:r>
      <w:r w:rsidR="00F55738">
        <w:rPr>
          <w:sz w:val="24"/>
          <w:szCs w:val="24"/>
        </w:rPr>
        <w:t>5307 Federal Transit Administration funds that help to keep the transit system viable. As such,</w:t>
      </w:r>
      <w:r w:rsidRPr="00476D77">
        <w:rPr>
          <w:sz w:val="24"/>
          <w:szCs w:val="24"/>
        </w:rPr>
        <w:t xml:space="preserve"> there are federal </w:t>
      </w:r>
      <w:r w:rsidR="00F55738">
        <w:rPr>
          <w:sz w:val="24"/>
          <w:szCs w:val="24"/>
        </w:rPr>
        <w:t xml:space="preserve">public participation </w:t>
      </w:r>
      <w:r w:rsidRPr="00476D77">
        <w:rPr>
          <w:sz w:val="24"/>
          <w:szCs w:val="24"/>
        </w:rPr>
        <w:t xml:space="preserve">requirements that must be met </w:t>
      </w:r>
      <w:r w:rsidR="00F55738">
        <w:rPr>
          <w:sz w:val="24"/>
          <w:szCs w:val="24"/>
        </w:rPr>
        <w:t xml:space="preserve">such as having a </w:t>
      </w:r>
      <w:r w:rsidR="00F55738" w:rsidRPr="00F55738">
        <w:rPr>
          <w:sz w:val="24"/>
          <w:szCs w:val="24"/>
        </w:rPr>
        <w:t>written, locally developed process to solicit and consider public comment prior to raising a fare or implementing a major reduction in public transportation service</w:t>
      </w:r>
      <w:r w:rsidR="00F55738">
        <w:rPr>
          <w:sz w:val="24"/>
          <w:szCs w:val="24"/>
        </w:rPr>
        <w:t xml:space="preserve">, </w:t>
      </w:r>
      <w:r w:rsidR="00F55738" w:rsidRPr="00476D77">
        <w:rPr>
          <w:sz w:val="24"/>
          <w:szCs w:val="24"/>
        </w:rPr>
        <w:t>access to the Valdosta On-Demand websit</w:t>
      </w:r>
      <w:r w:rsidR="00F55738">
        <w:rPr>
          <w:sz w:val="24"/>
          <w:szCs w:val="24"/>
        </w:rPr>
        <w:t xml:space="preserve">e / </w:t>
      </w:r>
      <w:r w:rsidR="00F55738" w:rsidRPr="00476D77">
        <w:rPr>
          <w:sz w:val="24"/>
          <w:szCs w:val="24"/>
        </w:rPr>
        <w:t>print materials</w:t>
      </w:r>
      <w:r w:rsidR="00F55738">
        <w:rPr>
          <w:sz w:val="24"/>
          <w:szCs w:val="24"/>
        </w:rPr>
        <w:t xml:space="preserve"> and </w:t>
      </w:r>
      <w:r w:rsidR="00F55738" w:rsidRPr="00476D77">
        <w:rPr>
          <w:sz w:val="24"/>
          <w:szCs w:val="24"/>
        </w:rPr>
        <w:t>property acquisition</w:t>
      </w:r>
      <w:r w:rsidR="00F55738">
        <w:rPr>
          <w:sz w:val="24"/>
          <w:szCs w:val="24"/>
        </w:rPr>
        <w:t>. This public participation plan will be used to inform and engage the public through various means of solicitation to encourage a robust public engagement process</w:t>
      </w:r>
      <w:r w:rsidRPr="00476D77">
        <w:rPr>
          <w:sz w:val="24"/>
          <w:szCs w:val="24"/>
        </w:rPr>
        <w:t xml:space="preserve">. </w:t>
      </w:r>
      <w:r w:rsidR="006068EB">
        <w:rPr>
          <w:sz w:val="24"/>
          <w:szCs w:val="24"/>
        </w:rPr>
        <w:t xml:space="preserve"> Further, the City of Valdosta will consider and  implement outreach initiatives that are noted in the adopted Valdosta-Lowndes Metropolitan Planning Organization’s Public Participation Plan.</w:t>
      </w:r>
    </w:p>
    <w:p w14:paraId="21F6B449" w14:textId="36DE9FD9" w:rsidR="003473DF" w:rsidRPr="00476D77" w:rsidRDefault="003473DF" w:rsidP="008A4DE2">
      <w:pPr>
        <w:tabs>
          <w:tab w:val="left" w:pos="1920"/>
        </w:tabs>
        <w:spacing w:line="240" w:lineRule="auto"/>
        <w:rPr>
          <w:sz w:val="24"/>
          <w:szCs w:val="24"/>
        </w:rPr>
      </w:pPr>
      <w:r w:rsidRPr="00476D77">
        <w:rPr>
          <w:sz w:val="24"/>
          <w:szCs w:val="24"/>
        </w:rPr>
        <w:t xml:space="preserve">In fact, as Valdosta On-Demand applies best practices, </w:t>
      </w:r>
      <w:r w:rsidR="006068EB">
        <w:rPr>
          <w:sz w:val="24"/>
          <w:szCs w:val="24"/>
        </w:rPr>
        <w:t xml:space="preserve">the goal is not only </w:t>
      </w:r>
      <w:r w:rsidR="001814F8">
        <w:rPr>
          <w:sz w:val="24"/>
          <w:szCs w:val="24"/>
        </w:rPr>
        <w:t xml:space="preserve">to adhere </w:t>
      </w:r>
      <w:r w:rsidR="006068EB">
        <w:rPr>
          <w:sz w:val="24"/>
          <w:szCs w:val="24"/>
        </w:rPr>
        <w:t>to federal</w:t>
      </w:r>
      <w:r w:rsidRPr="00476D77">
        <w:rPr>
          <w:sz w:val="24"/>
          <w:szCs w:val="24"/>
        </w:rPr>
        <w:t xml:space="preserve"> regulations</w:t>
      </w:r>
      <w:r w:rsidR="006068EB">
        <w:rPr>
          <w:sz w:val="24"/>
          <w:szCs w:val="24"/>
        </w:rPr>
        <w:t xml:space="preserve"> but increase the impact of these regulations to create an equitable and resilient public transit system</w:t>
      </w:r>
      <w:r w:rsidRPr="00476D77">
        <w:rPr>
          <w:sz w:val="24"/>
          <w:szCs w:val="24"/>
        </w:rPr>
        <w:t>. The regulations most relevant to Valdosta On-Demand services include:</w:t>
      </w:r>
    </w:p>
    <w:p w14:paraId="106F272B" w14:textId="77777777" w:rsidR="003473DF" w:rsidRPr="008A4DE2" w:rsidRDefault="003473DF" w:rsidP="008A4DE2">
      <w:pPr>
        <w:pStyle w:val="ListParagraph"/>
        <w:numPr>
          <w:ilvl w:val="0"/>
          <w:numId w:val="15"/>
        </w:numPr>
        <w:spacing w:line="240" w:lineRule="auto"/>
        <w:rPr>
          <w:sz w:val="24"/>
          <w:szCs w:val="24"/>
        </w:rPr>
      </w:pPr>
      <w:r w:rsidRPr="008A4DE2">
        <w:rPr>
          <w:sz w:val="24"/>
          <w:szCs w:val="24"/>
        </w:rPr>
        <w:t>The Americans with Disabilities Act of 1990 (ADA)</w:t>
      </w:r>
    </w:p>
    <w:p w14:paraId="133E5D83" w14:textId="77777777" w:rsidR="003473DF" w:rsidRPr="008A4DE2" w:rsidRDefault="003473DF" w:rsidP="008A4DE2">
      <w:pPr>
        <w:pStyle w:val="ListParagraph"/>
        <w:numPr>
          <w:ilvl w:val="0"/>
          <w:numId w:val="15"/>
        </w:numPr>
        <w:spacing w:line="240" w:lineRule="auto"/>
        <w:rPr>
          <w:sz w:val="24"/>
          <w:szCs w:val="24"/>
        </w:rPr>
      </w:pPr>
      <w:r w:rsidRPr="008A4DE2">
        <w:rPr>
          <w:sz w:val="24"/>
          <w:szCs w:val="24"/>
        </w:rPr>
        <w:t>Title VI of the Civil Rights Act of 1964 and Other Nondiscrimination Laws</w:t>
      </w:r>
    </w:p>
    <w:p w14:paraId="5A96299A" w14:textId="77777777" w:rsidR="003473DF" w:rsidRPr="008A4DE2" w:rsidRDefault="003473DF" w:rsidP="008A4DE2">
      <w:pPr>
        <w:pStyle w:val="ListParagraph"/>
        <w:numPr>
          <w:ilvl w:val="0"/>
          <w:numId w:val="15"/>
        </w:numPr>
        <w:spacing w:line="240" w:lineRule="auto"/>
        <w:rPr>
          <w:sz w:val="24"/>
          <w:szCs w:val="24"/>
        </w:rPr>
      </w:pPr>
      <w:r w:rsidRPr="008A4DE2">
        <w:rPr>
          <w:sz w:val="24"/>
          <w:szCs w:val="24"/>
        </w:rPr>
        <w:t>Executive Order 12898 Actions to Address Environmental Justice in Minority Populations and Low-Income Populations</w:t>
      </w:r>
    </w:p>
    <w:p w14:paraId="4DC6EFEE" w14:textId="77777777" w:rsidR="003473DF" w:rsidRPr="008A4DE2" w:rsidRDefault="003473DF" w:rsidP="008A4DE2">
      <w:pPr>
        <w:pStyle w:val="ListParagraph"/>
        <w:numPr>
          <w:ilvl w:val="0"/>
          <w:numId w:val="15"/>
        </w:numPr>
        <w:spacing w:line="240" w:lineRule="auto"/>
        <w:rPr>
          <w:sz w:val="24"/>
          <w:szCs w:val="24"/>
        </w:rPr>
      </w:pPr>
      <w:r w:rsidRPr="008A4DE2">
        <w:rPr>
          <w:sz w:val="24"/>
          <w:szCs w:val="24"/>
        </w:rPr>
        <w:t>National Environmental Policy Act (NEPA) of 1969</w:t>
      </w:r>
    </w:p>
    <w:p w14:paraId="63EF6862" w14:textId="77777777" w:rsidR="003473DF" w:rsidRPr="008A4DE2" w:rsidRDefault="003473DF" w:rsidP="008A4DE2">
      <w:pPr>
        <w:pStyle w:val="ListParagraph"/>
        <w:numPr>
          <w:ilvl w:val="0"/>
          <w:numId w:val="15"/>
        </w:numPr>
        <w:spacing w:line="240" w:lineRule="auto"/>
        <w:rPr>
          <w:sz w:val="24"/>
          <w:szCs w:val="24"/>
        </w:rPr>
      </w:pPr>
      <w:r w:rsidRPr="008A4DE2">
        <w:rPr>
          <w:sz w:val="24"/>
          <w:szCs w:val="24"/>
        </w:rPr>
        <w:t>Uniform Relocation Assistance and Real Property Acquisition Policies Act</w:t>
      </w:r>
    </w:p>
    <w:p w14:paraId="5A5D4067" w14:textId="77777777" w:rsidR="00D83E83" w:rsidRPr="008A4DE2" w:rsidRDefault="00D83E83" w:rsidP="008A4DE2">
      <w:pPr>
        <w:spacing w:line="240" w:lineRule="auto"/>
      </w:pPr>
    </w:p>
    <w:p w14:paraId="4DBB8722" w14:textId="77777777" w:rsidR="008A175E" w:rsidRPr="0041004F" w:rsidRDefault="008A175E" w:rsidP="008A4DE2">
      <w:pPr>
        <w:pStyle w:val="ListParagraph"/>
        <w:spacing w:line="240" w:lineRule="auto"/>
        <w:rPr>
          <w:sz w:val="24"/>
          <w:szCs w:val="24"/>
        </w:rPr>
      </w:pPr>
    </w:p>
    <w:p w14:paraId="27E8BBA1" w14:textId="77777777" w:rsidR="00BB3EA9" w:rsidRPr="00CD292A" w:rsidRDefault="00BB3EA9" w:rsidP="009C55B7">
      <w:pPr>
        <w:pStyle w:val="Heading1"/>
      </w:pPr>
      <w:bookmarkStart w:id="9" w:name="_Toc105506079"/>
      <w:r w:rsidRPr="00CD292A">
        <w:lastRenderedPageBreak/>
        <w:t>What Are Typical Public Participation goals?</w:t>
      </w:r>
      <w:bookmarkEnd w:id="9"/>
    </w:p>
    <w:p w14:paraId="31BD568B" w14:textId="77777777" w:rsidR="00936E64" w:rsidRDefault="0012736E" w:rsidP="009C55B7">
      <w:pPr>
        <w:pStyle w:val="Heading2"/>
      </w:pPr>
      <w:bookmarkStart w:id="10" w:name="_Toc105506080"/>
      <w:r>
        <w:t>Stakeholder Involvement</w:t>
      </w:r>
      <w:bookmarkEnd w:id="10"/>
    </w:p>
    <w:p w14:paraId="73903099" w14:textId="77777777" w:rsidR="0012736E" w:rsidRPr="00936E64" w:rsidRDefault="0012736E" w:rsidP="008A4DE2">
      <w:pPr>
        <w:spacing w:line="240" w:lineRule="auto"/>
        <w:rPr>
          <w:sz w:val="24"/>
          <w:szCs w:val="24"/>
        </w:rPr>
      </w:pPr>
      <w:r w:rsidRPr="00936E64">
        <w:rPr>
          <w:sz w:val="24"/>
          <w:szCs w:val="24"/>
        </w:rPr>
        <w:t xml:space="preserve">The Public Participation Plan has set out to capture the spirit and the diverse values of the City of Valdosta through its stakeholder involvement program, which consists of three elements: </w:t>
      </w:r>
    </w:p>
    <w:p w14:paraId="7DA5432E" w14:textId="77777777" w:rsidR="0012736E" w:rsidRPr="00936E64" w:rsidRDefault="0012736E" w:rsidP="008A4DE2">
      <w:pPr>
        <w:numPr>
          <w:ilvl w:val="0"/>
          <w:numId w:val="11"/>
        </w:numPr>
        <w:spacing w:line="240" w:lineRule="auto"/>
        <w:contextualSpacing/>
        <w:rPr>
          <w:sz w:val="24"/>
          <w:szCs w:val="24"/>
        </w:rPr>
      </w:pPr>
      <w:r w:rsidRPr="00936E64">
        <w:rPr>
          <w:sz w:val="24"/>
          <w:szCs w:val="24"/>
        </w:rPr>
        <w:t xml:space="preserve">The identification of the various stakeholders; </w:t>
      </w:r>
    </w:p>
    <w:p w14:paraId="480F479A" w14:textId="77777777" w:rsidR="0012736E" w:rsidRPr="00936E64" w:rsidRDefault="0012736E" w:rsidP="008A4DE2">
      <w:pPr>
        <w:numPr>
          <w:ilvl w:val="0"/>
          <w:numId w:val="11"/>
        </w:numPr>
        <w:spacing w:line="240" w:lineRule="auto"/>
        <w:contextualSpacing/>
        <w:rPr>
          <w:sz w:val="24"/>
          <w:szCs w:val="24"/>
        </w:rPr>
      </w:pPr>
      <w:r w:rsidRPr="00936E64">
        <w:rPr>
          <w:sz w:val="24"/>
          <w:szCs w:val="24"/>
        </w:rPr>
        <w:t xml:space="preserve">The identification of participation techniques; and </w:t>
      </w:r>
    </w:p>
    <w:p w14:paraId="40123864" w14:textId="11645846" w:rsidR="006068EB" w:rsidRPr="006068EB" w:rsidRDefault="0012736E" w:rsidP="008A4DE2">
      <w:pPr>
        <w:numPr>
          <w:ilvl w:val="0"/>
          <w:numId w:val="11"/>
        </w:numPr>
        <w:spacing w:line="240" w:lineRule="auto"/>
        <w:contextualSpacing/>
        <w:rPr>
          <w:sz w:val="24"/>
          <w:szCs w:val="24"/>
        </w:rPr>
      </w:pPr>
      <w:r w:rsidRPr="00936E64">
        <w:rPr>
          <w:sz w:val="24"/>
          <w:szCs w:val="24"/>
        </w:rPr>
        <w:t xml:space="preserve">The schedule of completion for the VOD Public Participation Plan Update. </w:t>
      </w:r>
    </w:p>
    <w:p w14:paraId="2187C06B" w14:textId="45EECF29" w:rsidR="0012736E" w:rsidRPr="00936E64" w:rsidRDefault="0012736E" w:rsidP="008A4DE2">
      <w:pPr>
        <w:spacing w:line="240" w:lineRule="auto"/>
        <w:rPr>
          <w:sz w:val="24"/>
          <w:szCs w:val="24"/>
        </w:rPr>
      </w:pPr>
      <w:r w:rsidRPr="00936E64">
        <w:rPr>
          <w:sz w:val="24"/>
          <w:szCs w:val="24"/>
        </w:rPr>
        <w:t>To accurately obtain the values and views of the City of Valdosta, a variety of outreach efforts will be made, including face-to-face conversations, visits, e-mail campaigns, website updates, social media updates, surveys, newspaper announcements and ride-a-longs.</w:t>
      </w:r>
      <w:r w:rsidR="006068EB">
        <w:rPr>
          <w:sz w:val="24"/>
          <w:szCs w:val="24"/>
        </w:rPr>
        <w:t xml:space="preserve">  </w:t>
      </w:r>
    </w:p>
    <w:p w14:paraId="056EEC82" w14:textId="77777777" w:rsidR="0012736E" w:rsidRPr="00936E64" w:rsidRDefault="0012736E" w:rsidP="009C55B7">
      <w:pPr>
        <w:pStyle w:val="Heading3"/>
      </w:pPr>
      <w:bookmarkStart w:id="11" w:name="_Toc105506081"/>
      <w:r w:rsidRPr="00936E64">
        <w:t>Identification of Stakeholders</w:t>
      </w:r>
      <w:bookmarkEnd w:id="11"/>
    </w:p>
    <w:p w14:paraId="0B73E16A" w14:textId="77777777" w:rsidR="0012736E" w:rsidRPr="00936E64" w:rsidRDefault="0012736E" w:rsidP="00951EB0">
      <w:pPr>
        <w:numPr>
          <w:ilvl w:val="0"/>
          <w:numId w:val="12"/>
        </w:numPr>
        <w:spacing w:line="240" w:lineRule="auto"/>
        <w:contextualSpacing/>
        <w:rPr>
          <w:sz w:val="24"/>
          <w:szCs w:val="24"/>
        </w:rPr>
      </w:pPr>
      <w:r w:rsidRPr="00936E64">
        <w:rPr>
          <w:sz w:val="24"/>
          <w:szCs w:val="24"/>
        </w:rPr>
        <w:t>City of Valdosta Council</w:t>
      </w:r>
    </w:p>
    <w:p w14:paraId="779B5D19" w14:textId="77777777" w:rsidR="0012736E" w:rsidRPr="00936E64" w:rsidRDefault="0012736E" w:rsidP="0015771F">
      <w:pPr>
        <w:numPr>
          <w:ilvl w:val="0"/>
          <w:numId w:val="12"/>
        </w:numPr>
        <w:spacing w:line="240" w:lineRule="auto"/>
        <w:contextualSpacing/>
        <w:rPr>
          <w:sz w:val="24"/>
          <w:szCs w:val="24"/>
        </w:rPr>
      </w:pPr>
      <w:r w:rsidRPr="00936E64">
        <w:rPr>
          <w:sz w:val="24"/>
          <w:szCs w:val="24"/>
        </w:rPr>
        <w:t>Valdosta Housing Authority</w:t>
      </w:r>
    </w:p>
    <w:p w14:paraId="1E4F6DC3" w14:textId="77777777" w:rsidR="0012736E" w:rsidRPr="00936E64" w:rsidRDefault="0012736E" w:rsidP="0015771F">
      <w:pPr>
        <w:numPr>
          <w:ilvl w:val="0"/>
          <w:numId w:val="12"/>
        </w:numPr>
        <w:spacing w:line="240" w:lineRule="auto"/>
        <w:contextualSpacing/>
        <w:rPr>
          <w:sz w:val="24"/>
          <w:szCs w:val="24"/>
        </w:rPr>
      </w:pPr>
      <w:r w:rsidRPr="00936E64">
        <w:rPr>
          <w:sz w:val="24"/>
          <w:szCs w:val="24"/>
        </w:rPr>
        <w:t xml:space="preserve">Wiregrass </w:t>
      </w:r>
      <w:r w:rsidR="007461D7">
        <w:rPr>
          <w:sz w:val="24"/>
          <w:szCs w:val="24"/>
        </w:rPr>
        <w:t xml:space="preserve">Georgia </w:t>
      </w:r>
      <w:r w:rsidRPr="00936E64">
        <w:rPr>
          <w:sz w:val="24"/>
          <w:szCs w:val="24"/>
        </w:rPr>
        <w:t>Technical College</w:t>
      </w:r>
    </w:p>
    <w:p w14:paraId="6832980C" w14:textId="77777777" w:rsidR="0012736E" w:rsidRPr="00936E64" w:rsidRDefault="0012736E" w:rsidP="0015771F">
      <w:pPr>
        <w:numPr>
          <w:ilvl w:val="0"/>
          <w:numId w:val="12"/>
        </w:numPr>
        <w:spacing w:line="240" w:lineRule="auto"/>
        <w:contextualSpacing/>
        <w:rPr>
          <w:sz w:val="24"/>
          <w:szCs w:val="24"/>
        </w:rPr>
      </w:pPr>
      <w:r w:rsidRPr="00936E64">
        <w:rPr>
          <w:sz w:val="24"/>
          <w:szCs w:val="24"/>
        </w:rPr>
        <w:t>United Way</w:t>
      </w:r>
      <w:r w:rsidR="007461D7">
        <w:rPr>
          <w:sz w:val="24"/>
          <w:szCs w:val="24"/>
        </w:rPr>
        <w:t xml:space="preserve"> of Greater Valdosta</w:t>
      </w:r>
    </w:p>
    <w:p w14:paraId="77FFE5C3" w14:textId="75167DFF" w:rsidR="0012736E" w:rsidRPr="00936E64" w:rsidRDefault="007461D7">
      <w:pPr>
        <w:numPr>
          <w:ilvl w:val="0"/>
          <w:numId w:val="12"/>
        </w:numPr>
        <w:spacing w:line="240" w:lineRule="auto"/>
        <w:contextualSpacing/>
        <w:rPr>
          <w:sz w:val="24"/>
          <w:szCs w:val="24"/>
        </w:rPr>
      </w:pPr>
      <w:r>
        <w:rPr>
          <w:sz w:val="24"/>
          <w:szCs w:val="24"/>
        </w:rPr>
        <w:t xml:space="preserve">City of Valdosta </w:t>
      </w:r>
      <w:r w:rsidR="0012736E" w:rsidRPr="00936E64">
        <w:rPr>
          <w:sz w:val="24"/>
          <w:szCs w:val="24"/>
        </w:rPr>
        <w:t>Neighborhood Development</w:t>
      </w:r>
      <w:r>
        <w:rPr>
          <w:sz w:val="24"/>
          <w:szCs w:val="24"/>
        </w:rPr>
        <w:t xml:space="preserve"> Department</w:t>
      </w:r>
    </w:p>
    <w:p w14:paraId="2F1E6F23" w14:textId="77777777" w:rsidR="0012736E" w:rsidRDefault="0012736E">
      <w:pPr>
        <w:numPr>
          <w:ilvl w:val="0"/>
          <w:numId w:val="12"/>
        </w:numPr>
        <w:spacing w:line="240" w:lineRule="auto"/>
        <w:contextualSpacing/>
        <w:rPr>
          <w:sz w:val="24"/>
          <w:szCs w:val="24"/>
        </w:rPr>
      </w:pPr>
      <w:r w:rsidRPr="00936E64">
        <w:rPr>
          <w:sz w:val="24"/>
          <w:szCs w:val="24"/>
        </w:rPr>
        <w:t>Miracle League of Valdosta</w:t>
      </w:r>
    </w:p>
    <w:p w14:paraId="68EBEEF2" w14:textId="77777777" w:rsidR="00936E64" w:rsidRDefault="00936E64" w:rsidP="008A4DE2">
      <w:pPr>
        <w:spacing w:line="240" w:lineRule="auto"/>
        <w:rPr>
          <w:b/>
          <w:sz w:val="24"/>
          <w:szCs w:val="24"/>
        </w:rPr>
      </w:pPr>
    </w:p>
    <w:p w14:paraId="3E3A9D7F" w14:textId="77777777" w:rsidR="0012736E" w:rsidRPr="00936E64" w:rsidRDefault="0012736E" w:rsidP="009C55B7">
      <w:pPr>
        <w:pStyle w:val="Heading3"/>
      </w:pPr>
      <w:bookmarkStart w:id="12" w:name="_Toc105506082"/>
      <w:r w:rsidRPr="00936E64">
        <w:t>Stakeholder Involvement Summary:</w:t>
      </w:r>
      <w:bookmarkEnd w:id="12"/>
    </w:p>
    <w:p w14:paraId="72A8D231" w14:textId="596C04DC" w:rsidR="0012736E" w:rsidRPr="00936E64" w:rsidRDefault="0012736E" w:rsidP="008A4DE2">
      <w:pPr>
        <w:spacing w:line="240" w:lineRule="auto"/>
        <w:rPr>
          <w:sz w:val="24"/>
          <w:szCs w:val="24"/>
        </w:rPr>
      </w:pPr>
      <w:r w:rsidRPr="00936E64">
        <w:rPr>
          <w:sz w:val="24"/>
          <w:szCs w:val="24"/>
        </w:rPr>
        <w:t xml:space="preserve">All stakeholders were able to participate through a series of </w:t>
      </w:r>
      <w:r w:rsidR="007461D7">
        <w:rPr>
          <w:sz w:val="24"/>
          <w:szCs w:val="24"/>
        </w:rPr>
        <w:t>emailed surveys</w:t>
      </w:r>
      <w:r w:rsidRPr="00936E64">
        <w:rPr>
          <w:sz w:val="24"/>
          <w:szCs w:val="24"/>
        </w:rPr>
        <w:t xml:space="preserve">. The stakeholders responded to each question how they felt </w:t>
      </w:r>
      <w:r w:rsidR="007461D7">
        <w:rPr>
          <w:sz w:val="24"/>
          <w:szCs w:val="24"/>
        </w:rPr>
        <w:t xml:space="preserve">public involvement in public transit decision making </w:t>
      </w:r>
      <w:r w:rsidRPr="00936E64">
        <w:rPr>
          <w:sz w:val="24"/>
          <w:szCs w:val="24"/>
        </w:rPr>
        <w:t>would best serve the community. Each stakeholder was able to submit comments, questions and concerns via email.</w:t>
      </w:r>
    </w:p>
    <w:p w14:paraId="4DE6F462" w14:textId="77777777" w:rsidR="0012736E" w:rsidRPr="009C55B7" w:rsidRDefault="0012736E" w:rsidP="008A4DE2">
      <w:pPr>
        <w:spacing w:line="240" w:lineRule="auto"/>
        <w:rPr>
          <w:bCs/>
          <w:sz w:val="24"/>
          <w:szCs w:val="24"/>
        </w:rPr>
      </w:pPr>
      <w:r w:rsidRPr="009C55B7">
        <w:rPr>
          <w:bCs/>
          <w:sz w:val="24"/>
          <w:szCs w:val="24"/>
        </w:rPr>
        <w:t>Emailed stakeholder questions and responses:</w:t>
      </w:r>
    </w:p>
    <w:p w14:paraId="303A3443" w14:textId="77777777" w:rsidR="0012736E" w:rsidRPr="00936E64" w:rsidRDefault="0012736E" w:rsidP="00951EB0">
      <w:pPr>
        <w:numPr>
          <w:ilvl w:val="0"/>
          <w:numId w:val="13"/>
        </w:numPr>
        <w:spacing w:after="0" w:line="240" w:lineRule="auto"/>
        <w:rPr>
          <w:rFonts w:ascii="Calibri" w:eastAsia="Times New Roman" w:hAnsi="Calibri" w:cs="Calibri"/>
          <w:sz w:val="24"/>
          <w:szCs w:val="24"/>
        </w:rPr>
      </w:pPr>
      <w:r w:rsidRPr="00936E64">
        <w:rPr>
          <w:rFonts w:ascii="Calibri" w:eastAsia="Times New Roman" w:hAnsi="Calibri" w:cs="Calibri"/>
          <w:sz w:val="24"/>
          <w:szCs w:val="24"/>
        </w:rPr>
        <w:t>How should Valdosta On-Demand transit system gather public input?</w:t>
      </w:r>
    </w:p>
    <w:p w14:paraId="43F3ADF4" w14:textId="77777777" w:rsidR="0012736E" w:rsidRPr="00936E64" w:rsidRDefault="0012736E" w:rsidP="0015771F">
      <w:pPr>
        <w:numPr>
          <w:ilvl w:val="0"/>
          <w:numId w:val="13"/>
        </w:numPr>
        <w:spacing w:after="0" w:line="240" w:lineRule="auto"/>
        <w:rPr>
          <w:rFonts w:ascii="Calibri" w:eastAsia="Times New Roman" w:hAnsi="Calibri" w:cs="Calibri"/>
          <w:sz w:val="24"/>
          <w:szCs w:val="24"/>
        </w:rPr>
      </w:pPr>
      <w:r w:rsidRPr="00936E64">
        <w:rPr>
          <w:rFonts w:ascii="Calibri" w:eastAsia="Times New Roman" w:hAnsi="Calibri" w:cs="Calibri"/>
          <w:sz w:val="24"/>
          <w:szCs w:val="24"/>
        </w:rPr>
        <w:t>What are the most appropriate methods for gathering input from the public about the Valdosta On-Demand Service?</w:t>
      </w:r>
    </w:p>
    <w:p w14:paraId="76654BA5" w14:textId="77777777" w:rsidR="0012736E" w:rsidRPr="00936E64" w:rsidRDefault="0012736E" w:rsidP="0015771F">
      <w:pPr>
        <w:numPr>
          <w:ilvl w:val="0"/>
          <w:numId w:val="13"/>
        </w:numPr>
        <w:spacing w:after="0" w:line="240" w:lineRule="auto"/>
        <w:rPr>
          <w:rFonts w:ascii="Calibri" w:eastAsia="Times New Roman" w:hAnsi="Calibri" w:cs="Calibri"/>
          <w:sz w:val="24"/>
          <w:szCs w:val="24"/>
        </w:rPr>
      </w:pPr>
      <w:r w:rsidRPr="00936E64">
        <w:rPr>
          <w:rFonts w:ascii="Calibri" w:eastAsia="Times New Roman" w:hAnsi="Calibri" w:cs="Calibri"/>
          <w:sz w:val="24"/>
          <w:szCs w:val="24"/>
        </w:rPr>
        <w:t>Is there a specific geographic area or population in need that Valdosta On-Demand should concentrate on in order to obtain public input?</w:t>
      </w:r>
    </w:p>
    <w:p w14:paraId="41E86D9B" w14:textId="77777777" w:rsidR="00936E64" w:rsidRDefault="00936E64" w:rsidP="008A4DE2">
      <w:pPr>
        <w:spacing w:line="240" w:lineRule="auto"/>
        <w:rPr>
          <w:b/>
          <w:sz w:val="24"/>
          <w:szCs w:val="24"/>
        </w:rPr>
      </w:pPr>
    </w:p>
    <w:p w14:paraId="7F08625D" w14:textId="4A8BEC7C" w:rsidR="0008547F" w:rsidRDefault="00F813B7" w:rsidP="00F813B7">
      <w:pPr>
        <w:spacing w:line="240" w:lineRule="auto"/>
        <w:rPr>
          <w:b/>
          <w:sz w:val="32"/>
          <w:szCs w:val="32"/>
        </w:rPr>
      </w:pPr>
      <w:r>
        <w:rPr>
          <w:bCs/>
          <w:sz w:val="24"/>
          <w:szCs w:val="24"/>
        </w:rPr>
        <w:t xml:space="preserve">Stakeholders suggested conducting community or online surveys and meeting with neighborhood residents to gather their feedback and input on public transit issues. They also felt that Valdosta On-Demand needs to interact with the community through vendor tables at community events and being available to educate citizens about the public transit service. Another suggestion from stakeholders was the use of comment cards or a QR code so that riders could provide immediate feedback on the transit system using their phones. They noted that public forums or town halls are effective ways to listen to the concerns of residents in the Valdosta community. </w:t>
      </w:r>
    </w:p>
    <w:p w14:paraId="7FB28D81" w14:textId="632516D3" w:rsidR="00CF4A6B" w:rsidRPr="00936E64" w:rsidRDefault="00C6596D" w:rsidP="009C55B7">
      <w:pPr>
        <w:pStyle w:val="Heading1"/>
        <w:rPr>
          <w:sz w:val="24"/>
          <w:szCs w:val="24"/>
        </w:rPr>
      </w:pPr>
      <w:bookmarkStart w:id="13" w:name="_Toc105506083"/>
      <w:r w:rsidRPr="00936E64">
        <w:lastRenderedPageBreak/>
        <w:t xml:space="preserve">Goals, Objectives, </w:t>
      </w:r>
      <w:r>
        <w:t>a</w:t>
      </w:r>
      <w:r w:rsidRPr="00936E64">
        <w:t>nd Actions</w:t>
      </w:r>
      <w:bookmarkEnd w:id="13"/>
    </w:p>
    <w:p w14:paraId="1C477944" w14:textId="18444E69" w:rsidR="00F55738" w:rsidRDefault="00CF4A6B" w:rsidP="008A4DE2">
      <w:pPr>
        <w:spacing w:line="240" w:lineRule="auto"/>
        <w:rPr>
          <w:sz w:val="24"/>
          <w:szCs w:val="24"/>
        </w:rPr>
      </w:pPr>
      <w:r w:rsidRPr="00CF4A6B">
        <w:rPr>
          <w:sz w:val="24"/>
          <w:szCs w:val="24"/>
        </w:rPr>
        <w:t xml:space="preserve">It is well understood that successful public participation is a cornerstone of a successful project. It is particularly important and rewarding to bring community members into the individual project planning process because the </w:t>
      </w:r>
      <w:r w:rsidRPr="00C6596D">
        <w:rPr>
          <w:sz w:val="24"/>
          <w:szCs w:val="24"/>
        </w:rPr>
        <w:t xml:space="preserve">resulting decisions often have a direct and palpable effect on their daily lives. </w:t>
      </w:r>
      <w:r w:rsidRPr="008A4DE2">
        <w:rPr>
          <w:sz w:val="24"/>
          <w:szCs w:val="24"/>
        </w:rPr>
        <w:t xml:space="preserve">With this in mind, and anchored by the </w:t>
      </w:r>
      <w:r w:rsidR="00F813B7">
        <w:rPr>
          <w:sz w:val="24"/>
          <w:szCs w:val="24"/>
        </w:rPr>
        <w:t>City of Valdosta Mission Statement</w:t>
      </w:r>
      <w:r w:rsidRPr="008A4DE2">
        <w:rPr>
          <w:sz w:val="24"/>
          <w:szCs w:val="24"/>
        </w:rPr>
        <w:t>, Valdosta's On-Demand Public Participation Plan sets forth Goals, Objectives and Actions for robust engagement.</w:t>
      </w:r>
    </w:p>
    <w:p w14:paraId="0F80D522" w14:textId="77777777" w:rsidR="006068EB" w:rsidRPr="00C6596D" w:rsidRDefault="006068EB" w:rsidP="008A4DE2">
      <w:pPr>
        <w:spacing w:line="240" w:lineRule="auto"/>
        <w:rPr>
          <w:sz w:val="24"/>
          <w:szCs w:val="24"/>
        </w:rPr>
      </w:pPr>
    </w:p>
    <w:p w14:paraId="0C98DE33" w14:textId="0BF41928" w:rsidR="00AA4203" w:rsidRPr="008A4DE2" w:rsidRDefault="00AA4203" w:rsidP="008A4DE2">
      <w:pPr>
        <w:spacing w:line="240" w:lineRule="auto"/>
        <w:rPr>
          <w:sz w:val="24"/>
          <w:szCs w:val="24"/>
        </w:rPr>
      </w:pPr>
      <w:r w:rsidRPr="008A4DE2">
        <w:rPr>
          <w:sz w:val="24"/>
          <w:szCs w:val="24"/>
        </w:rPr>
        <w:t>Three overarching goals support Valdosta On-Demand P</w:t>
      </w:r>
      <w:r w:rsidR="008A4DE2">
        <w:rPr>
          <w:sz w:val="24"/>
          <w:szCs w:val="24"/>
        </w:rPr>
        <w:t>ublic Participation</w:t>
      </w:r>
      <w:r w:rsidRPr="008A4DE2">
        <w:rPr>
          <w:sz w:val="24"/>
          <w:szCs w:val="24"/>
        </w:rPr>
        <w:t xml:space="preserve"> efforts. They are:</w:t>
      </w:r>
    </w:p>
    <w:p w14:paraId="5F9102CC" w14:textId="77777777" w:rsidR="00AA4203" w:rsidRPr="008A4DE2" w:rsidRDefault="00AA4203" w:rsidP="008A4DE2">
      <w:pPr>
        <w:pStyle w:val="ListParagraph"/>
        <w:numPr>
          <w:ilvl w:val="0"/>
          <w:numId w:val="16"/>
        </w:numPr>
        <w:spacing w:line="240" w:lineRule="auto"/>
        <w:rPr>
          <w:sz w:val="24"/>
          <w:szCs w:val="24"/>
        </w:rPr>
      </w:pPr>
      <w:r w:rsidRPr="008A4DE2">
        <w:rPr>
          <w:sz w:val="24"/>
          <w:szCs w:val="24"/>
        </w:rPr>
        <w:t>Widely disseminate, clear, complete, and timely information to the residents, stakeholders, affected agencies, and interested parties regarding the overall Valdosta On-Demand program.</w:t>
      </w:r>
    </w:p>
    <w:p w14:paraId="592535C2" w14:textId="77777777" w:rsidR="00AA4203" w:rsidRPr="008A4DE2" w:rsidRDefault="00AA4203" w:rsidP="008A4DE2">
      <w:pPr>
        <w:pStyle w:val="ListParagraph"/>
        <w:numPr>
          <w:ilvl w:val="0"/>
          <w:numId w:val="16"/>
        </w:numPr>
        <w:spacing w:line="240" w:lineRule="auto"/>
        <w:rPr>
          <w:sz w:val="24"/>
          <w:szCs w:val="24"/>
        </w:rPr>
      </w:pPr>
      <w:r w:rsidRPr="008A4DE2">
        <w:rPr>
          <w:sz w:val="24"/>
          <w:szCs w:val="24"/>
        </w:rPr>
        <w:t>Create an open and ongoing two-way public involvement process that ensures comprehensive resident, stakeholder, agency, and interested party input into and full participation in plans, projects, and programs.</w:t>
      </w:r>
    </w:p>
    <w:p w14:paraId="038C31AA" w14:textId="77777777" w:rsidR="00065A82" w:rsidRPr="008A4DE2" w:rsidRDefault="00AA4203" w:rsidP="008A4DE2">
      <w:pPr>
        <w:pStyle w:val="ListParagraph"/>
        <w:numPr>
          <w:ilvl w:val="0"/>
          <w:numId w:val="16"/>
        </w:numPr>
        <w:spacing w:line="240" w:lineRule="auto"/>
        <w:rPr>
          <w:sz w:val="24"/>
          <w:szCs w:val="24"/>
        </w:rPr>
      </w:pPr>
      <w:r w:rsidRPr="008A4DE2">
        <w:rPr>
          <w:sz w:val="24"/>
          <w:szCs w:val="24"/>
        </w:rPr>
        <w:t>Achieve early involvement and maintain continuous involvement of the public in the development of plans, projects, and programs.</w:t>
      </w:r>
    </w:p>
    <w:p w14:paraId="345A0699" w14:textId="77777777" w:rsidR="00AA4203" w:rsidRPr="008A4DE2" w:rsidRDefault="00AA4203" w:rsidP="008A4DE2">
      <w:pPr>
        <w:spacing w:line="240" w:lineRule="auto"/>
        <w:rPr>
          <w:sz w:val="24"/>
          <w:szCs w:val="24"/>
        </w:rPr>
      </w:pPr>
      <w:r w:rsidRPr="008A4DE2">
        <w:rPr>
          <w:sz w:val="24"/>
          <w:szCs w:val="24"/>
        </w:rPr>
        <w:t>The objectives and actions relating to each goal are listed below.</w:t>
      </w:r>
    </w:p>
    <w:p w14:paraId="7CBBEC20" w14:textId="77777777" w:rsidR="00AA4203" w:rsidRPr="008A4DE2" w:rsidRDefault="00AA4203" w:rsidP="008A4DE2">
      <w:pPr>
        <w:spacing w:line="240" w:lineRule="auto"/>
        <w:rPr>
          <w:sz w:val="24"/>
          <w:szCs w:val="24"/>
        </w:rPr>
      </w:pPr>
      <w:r w:rsidRPr="008A4DE2">
        <w:rPr>
          <w:b/>
          <w:sz w:val="24"/>
          <w:szCs w:val="24"/>
        </w:rPr>
        <w:t>Goal 1.</w:t>
      </w:r>
      <w:r w:rsidRPr="008A4DE2">
        <w:rPr>
          <w:sz w:val="24"/>
          <w:szCs w:val="24"/>
        </w:rPr>
        <w:t xml:space="preserve"> Widely disseminate, clear, complete, and timely information to the residents, stakeholders, affected agencies, and interested parties regarding the overall On-Demand program.</w:t>
      </w:r>
    </w:p>
    <w:p w14:paraId="505E91F1" w14:textId="77777777" w:rsidR="00AA4203" w:rsidRDefault="00AA4203" w:rsidP="008A4DE2">
      <w:pPr>
        <w:spacing w:line="240" w:lineRule="auto"/>
        <w:ind w:left="720"/>
        <w:rPr>
          <w:sz w:val="24"/>
          <w:szCs w:val="24"/>
        </w:rPr>
      </w:pPr>
      <w:r w:rsidRPr="008A4DE2">
        <w:rPr>
          <w:b/>
          <w:sz w:val="24"/>
          <w:szCs w:val="24"/>
        </w:rPr>
        <w:t>Objective 1:</w:t>
      </w:r>
      <w:r w:rsidRPr="008A4DE2">
        <w:rPr>
          <w:sz w:val="24"/>
          <w:szCs w:val="24"/>
        </w:rPr>
        <w:t xml:space="preserve"> Valdosta On-Demand will identify organizations and individuals representing a broad spectrum of community interests and encourage their participation in the project. </w:t>
      </w:r>
    </w:p>
    <w:p w14:paraId="5711B061" w14:textId="77777777" w:rsidR="00C6596D" w:rsidRPr="006F44A8" w:rsidRDefault="00C6596D" w:rsidP="008A4DE2">
      <w:pPr>
        <w:spacing w:line="240" w:lineRule="auto"/>
        <w:ind w:left="1440"/>
        <w:rPr>
          <w:sz w:val="24"/>
          <w:szCs w:val="24"/>
        </w:rPr>
      </w:pPr>
      <w:r w:rsidRPr="006F44A8">
        <w:rPr>
          <w:b/>
          <w:sz w:val="24"/>
          <w:szCs w:val="24"/>
        </w:rPr>
        <w:t>Action 1:</w:t>
      </w:r>
      <w:r w:rsidRPr="006F44A8">
        <w:rPr>
          <w:sz w:val="24"/>
          <w:szCs w:val="24"/>
        </w:rPr>
        <w:t xml:space="preserve"> Valdosta On-Demand will make presentations at civic, municipal, county, and other stakeholder group meetings to provide pertinent information regarding its program of work.  </w:t>
      </w:r>
    </w:p>
    <w:p w14:paraId="3FAAA1E5" w14:textId="77777777" w:rsidR="00065A82" w:rsidRPr="008A4DE2" w:rsidRDefault="00AA4203" w:rsidP="008A4DE2">
      <w:pPr>
        <w:spacing w:line="240" w:lineRule="auto"/>
        <w:ind w:left="720"/>
        <w:rPr>
          <w:sz w:val="24"/>
          <w:szCs w:val="24"/>
        </w:rPr>
      </w:pPr>
      <w:r w:rsidRPr="008A4DE2">
        <w:rPr>
          <w:b/>
          <w:sz w:val="24"/>
          <w:szCs w:val="24"/>
        </w:rPr>
        <w:t>Objective 2:</w:t>
      </w:r>
      <w:r w:rsidRPr="008A4DE2">
        <w:rPr>
          <w:sz w:val="24"/>
          <w:szCs w:val="24"/>
        </w:rPr>
        <w:t xml:space="preserve"> Valdosta On-Demand will develop relationships and form partnerships with organizations in the communities and use these partnerships to develop a better understanding of Valdosta On-Demand services in the community.</w:t>
      </w:r>
    </w:p>
    <w:p w14:paraId="11E65B62" w14:textId="77777777" w:rsidR="00AA4203" w:rsidRPr="008A4DE2" w:rsidRDefault="00AA4203" w:rsidP="008A4DE2">
      <w:pPr>
        <w:spacing w:line="240" w:lineRule="auto"/>
        <w:ind w:left="1440"/>
        <w:rPr>
          <w:sz w:val="24"/>
          <w:szCs w:val="24"/>
        </w:rPr>
      </w:pPr>
      <w:r w:rsidRPr="008A4DE2">
        <w:rPr>
          <w:b/>
          <w:sz w:val="24"/>
          <w:szCs w:val="24"/>
        </w:rPr>
        <w:t>Action 2:</w:t>
      </w:r>
      <w:r w:rsidRPr="008A4DE2">
        <w:rPr>
          <w:sz w:val="24"/>
          <w:szCs w:val="24"/>
        </w:rPr>
        <w:t xml:space="preserve"> Valdosta On-Demand will participate in activities such as festivals, workshops, and summer camps conducted by partner organizations to provide pertinent information regarding its program of work. </w:t>
      </w:r>
    </w:p>
    <w:p w14:paraId="4D4C669D" w14:textId="77777777" w:rsidR="00CF4A6B" w:rsidRPr="008A4DE2" w:rsidRDefault="00AA4203" w:rsidP="008A4DE2">
      <w:pPr>
        <w:spacing w:line="240" w:lineRule="auto"/>
        <w:ind w:left="1440"/>
        <w:rPr>
          <w:sz w:val="24"/>
          <w:szCs w:val="24"/>
        </w:rPr>
      </w:pPr>
      <w:r w:rsidRPr="008A4DE2">
        <w:rPr>
          <w:b/>
          <w:sz w:val="24"/>
          <w:szCs w:val="24"/>
        </w:rPr>
        <w:t>Action 3:</w:t>
      </w:r>
      <w:r w:rsidRPr="008A4DE2">
        <w:rPr>
          <w:sz w:val="24"/>
          <w:szCs w:val="24"/>
        </w:rPr>
        <w:t xml:space="preserve"> Valdosta On-Demand will distribute and make literature available at other agencies’ locations and events.</w:t>
      </w:r>
    </w:p>
    <w:p w14:paraId="07096EBA" w14:textId="77777777" w:rsidR="00AA4203" w:rsidRPr="008A4DE2" w:rsidRDefault="00AA4203" w:rsidP="008A4DE2">
      <w:pPr>
        <w:spacing w:line="240" w:lineRule="auto"/>
        <w:ind w:left="720"/>
        <w:rPr>
          <w:sz w:val="24"/>
          <w:szCs w:val="24"/>
        </w:rPr>
      </w:pPr>
      <w:r w:rsidRPr="008A4DE2">
        <w:rPr>
          <w:b/>
          <w:sz w:val="24"/>
          <w:szCs w:val="24"/>
        </w:rPr>
        <w:t>Objective 3:</w:t>
      </w:r>
      <w:r w:rsidRPr="008A4DE2">
        <w:rPr>
          <w:sz w:val="24"/>
          <w:szCs w:val="24"/>
        </w:rPr>
        <w:t xml:space="preserve"> Coordinate public involvement activities with other similar programs to make best use of staff and resources while minimizing public time demands.</w:t>
      </w:r>
    </w:p>
    <w:p w14:paraId="0FE9994F" w14:textId="77777777" w:rsidR="00AA4203" w:rsidRPr="008A4DE2" w:rsidRDefault="00AA4203" w:rsidP="008A4DE2">
      <w:pPr>
        <w:spacing w:line="240" w:lineRule="auto"/>
        <w:ind w:left="1440"/>
        <w:rPr>
          <w:sz w:val="24"/>
          <w:szCs w:val="24"/>
        </w:rPr>
      </w:pPr>
      <w:r w:rsidRPr="008A4DE2">
        <w:rPr>
          <w:b/>
          <w:sz w:val="24"/>
          <w:szCs w:val="24"/>
        </w:rPr>
        <w:lastRenderedPageBreak/>
        <w:t>Action 1:</w:t>
      </w:r>
      <w:r w:rsidRPr="008A4DE2">
        <w:rPr>
          <w:sz w:val="24"/>
          <w:szCs w:val="24"/>
        </w:rPr>
        <w:t xml:space="preserve"> Valdosta On-Demand will coordinate and, where possible, collaborate with the public involvement efforts of other departments and agencies, for projects located in the vicinity of Valdosta On-Demand services, particularly those focused on transportation.</w:t>
      </w:r>
    </w:p>
    <w:p w14:paraId="696244D5" w14:textId="77777777" w:rsidR="002A128C" w:rsidRPr="008A4DE2" w:rsidRDefault="00AA4203" w:rsidP="008A4DE2">
      <w:pPr>
        <w:spacing w:line="240" w:lineRule="auto"/>
        <w:rPr>
          <w:sz w:val="24"/>
          <w:szCs w:val="24"/>
        </w:rPr>
      </w:pPr>
      <w:r w:rsidRPr="008A4DE2">
        <w:rPr>
          <w:b/>
          <w:sz w:val="24"/>
          <w:szCs w:val="24"/>
        </w:rPr>
        <w:t>Goal 2.</w:t>
      </w:r>
      <w:r w:rsidRPr="008A4DE2">
        <w:rPr>
          <w:sz w:val="24"/>
          <w:szCs w:val="24"/>
        </w:rPr>
        <w:t xml:space="preserve"> Create an open and ongoing two-way public involvement process that ensures comprehensive resident, stakeholder, agency, and interested party input into and full participation in plans, projects, and programs. </w:t>
      </w:r>
    </w:p>
    <w:p w14:paraId="79F79490" w14:textId="77777777" w:rsidR="00AA4203" w:rsidRPr="008A4DE2" w:rsidRDefault="00AA4203" w:rsidP="008A4DE2">
      <w:pPr>
        <w:spacing w:line="240" w:lineRule="auto"/>
        <w:ind w:left="720"/>
        <w:rPr>
          <w:sz w:val="24"/>
          <w:szCs w:val="24"/>
        </w:rPr>
      </w:pPr>
      <w:r w:rsidRPr="008A4DE2">
        <w:rPr>
          <w:b/>
          <w:sz w:val="24"/>
          <w:szCs w:val="24"/>
        </w:rPr>
        <w:t>Objective 1:</w:t>
      </w:r>
      <w:r w:rsidRPr="008A4DE2">
        <w:rPr>
          <w:sz w:val="24"/>
          <w:szCs w:val="24"/>
        </w:rPr>
        <w:t xml:space="preserve"> Information will be disseminated through a variety of media.</w:t>
      </w:r>
    </w:p>
    <w:p w14:paraId="2A0B5BD0" w14:textId="759509CB" w:rsidR="00AA4203" w:rsidRPr="008A4DE2" w:rsidRDefault="00AA4203" w:rsidP="008A4DE2">
      <w:pPr>
        <w:tabs>
          <w:tab w:val="left" w:pos="1920"/>
        </w:tabs>
        <w:spacing w:line="240" w:lineRule="auto"/>
        <w:ind w:left="720"/>
        <w:rPr>
          <w:sz w:val="24"/>
          <w:szCs w:val="24"/>
        </w:rPr>
      </w:pPr>
      <w:r w:rsidRPr="008A4DE2">
        <w:rPr>
          <w:b/>
          <w:sz w:val="24"/>
          <w:szCs w:val="24"/>
        </w:rPr>
        <w:t>Action 1:</w:t>
      </w:r>
      <w:r w:rsidRPr="008A4DE2">
        <w:rPr>
          <w:sz w:val="24"/>
          <w:szCs w:val="24"/>
        </w:rPr>
        <w:t xml:space="preserve"> Valdosta On-Demand will develop </w:t>
      </w:r>
      <w:r w:rsidR="00C6596D">
        <w:rPr>
          <w:sz w:val="24"/>
          <w:szCs w:val="24"/>
        </w:rPr>
        <w:t xml:space="preserve">communication tools using both traditional and social media </w:t>
      </w:r>
      <w:r w:rsidR="00BC45E2">
        <w:rPr>
          <w:sz w:val="24"/>
          <w:szCs w:val="24"/>
        </w:rPr>
        <w:t xml:space="preserve">and </w:t>
      </w:r>
      <w:r w:rsidR="00BC45E2" w:rsidRPr="008A4DE2">
        <w:rPr>
          <w:sz w:val="24"/>
          <w:szCs w:val="24"/>
        </w:rPr>
        <w:t>use</w:t>
      </w:r>
      <w:r w:rsidRPr="008A4DE2">
        <w:rPr>
          <w:sz w:val="24"/>
          <w:szCs w:val="24"/>
        </w:rPr>
        <w:t xml:space="preserve"> visualization techniques</w:t>
      </w:r>
      <w:r w:rsidR="00680C50" w:rsidRPr="008A4DE2">
        <w:rPr>
          <w:sz w:val="24"/>
          <w:szCs w:val="24"/>
        </w:rPr>
        <w:t xml:space="preserve"> </w:t>
      </w:r>
      <w:r w:rsidR="00951EB0" w:rsidRPr="00951EB0">
        <w:rPr>
          <w:sz w:val="24"/>
          <w:szCs w:val="24"/>
        </w:rPr>
        <w:t>including</w:t>
      </w:r>
      <w:r w:rsidRPr="008A4DE2">
        <w:rPr>
          <w:sz w:val="24"/>
          <w:szCs w:val="24"/>
        </w:rPr>
        <w:t xml:space="preserve"> PowerPoint presentations, display boards, maps, interactive mapping, video, and the Valdosta website to assist in communicating </w:t>
      </w:r>
      <w:r w:rsidR="00C6596D">
        <w:rPr>
          <w:sz w:val="24"/>
          <w:szCs w:val="24"/>
        </w:rPr>
        <w:t xml:space="preserve">general and project specific information </w:t>
      </w:r>
      <w:r w:rsidRPr="008A4DE2">
        <w:rPr>
          <w:sz w:val="24"/>
          <w:szCs w:val="24"/>
        </w:rPr>
        <w:t xml:space="preserve">with the public. </w:t>
      </w:r>
    </w:p>
    <w:p w14:paraId="10CE0C03" w14:textId="115F5A78" w:rsidR="00AA4203" w:rsidRPr="008A4DE2" w:rsidRDefault="00AA4203" w:rsidP="008A4DE2">
      <w:pPr>
        <w:tabs>
          <w:tab w:val="left" w:pos="1920"/>
        </w:tabs>
        <w:spacing w:line="240" w:lineRule="auto"/>
        <w:ind w:left="720"/>
        <w:rPr>
          <w:sz w:val="24"/>
          <w:szCs w:val="24"/>
        </w:rPr>
      </w:pPr>
      <w:r w:rsidRPr="008A4DE2">
        <w:rPr>
          <w:b/>
          <w:sz w:val="24"/>
          <w:szCs w:val="24"/>
        </w:rPr>
        <w:t>Action 2:</w:t>
      </w:r>
      <w:r w:rsidRPr="008A4DE2">
        <w:rPr>
          <w:sz w:val="24"/>
          <w:szCs w:val="24"/>
        </w:rPr>
        <w:t xml:space="preserve"> Valdosta On-Demand will use its website and social media platforms to publish and make available </w:t>
      </w:r>
      <w:r w:rsidR="00BC45E2">
        <w:rPr>
          <w:sz w:val="24"/>
          <w:szCs w:val="24"/>
        </w:rPr>
        <w:t>to gather input and feedback from the public about transit services</w:t>
      </w:r>
      <w:r w:rsidRPr="008A4DE2">
        <w:rPr>
          <w:sz w:val="24"/>
          <w:szCs w:val="24"/>
        </w:rPr>
        <w:t xml:space="preserve">. </w:t>
      </w:r>
    </w:p>
    <w:p w14:paraId="4BAF9393" w14:textId="77777777" w:rsidR="00AA4203" w:rsidRPr="008A4DE2" w:rsidRDefault="00AA4203" w:rsidP="008A4DE2">
      <w:pPr>
        <w:tabs>
          <w:tab w:val="left" w:pos="1920"/>
        </w:tabs>
        <w:spacing w:line="240" w:lineRule="auto"/>
        <w:ind w:left="720"/>
        <w:rPr>
          <w:sz w:val="24"/>
          <w:szCs w:val="24"/>
        </w:rPr>
      </w:pPr>
      <w:r w:rsidRPr="008A4DE2">
        <w:rPr>
          <w:b/>
          <w:sz w:val="24"/>
          <w:szCs w:val="24"/>
        </w:rPr>
        <w:t>Action 3:</w:t>
      </w:r>
      <w:r w:rsidRPr="008A4DE2">
        <w:rPr>
          <w:sz w:val="24"/>
          <w:szCs w:val="24"/>
        </w:rPr>
        <w:t xml:space="preserve"> Valdosta On-Demand will use its website and social media platforms to receive input from the community on the Agency’s programs, plans, and projects. Publish and make available plans and studies and to inform the public about opportunities to participate. </w:t>
      </w:r>
    </w:p>
    <w:p w14:paraId="5DA602E7" w14:textId="77777777" w:rsidR="00680C50" w:rsidRPr="008A4DE2" w:rsidRDefault="00680C50" w:rsidP="008A4DE2">
      <w:pPr>
        <w:tabs>
          <w:tab w:val="left" w:pos="1920"/>
        </w:tabs>
        <w:spacing w:line="240" w:lineRule="auto"/>
        <w:rPr>
          <w:sz w:val="24"/>
          <w:szCs w:val="24"/>
        </w:rPr>
      </w:pPr>
      <w:r w:rsidRPr="008A4DE2">
        <w:rPr>
          <w:b/>
          <w:sz w:val="24"/>
          <w:szCs w:val="24"/>
        </w:rPr>
        <w:t>Goal 3</w:t>
      </w:r>
      <w:r w:rsidRPr="008A4DE2">
        <w:rPr>
          <w:sz w:val="24"/>
          <w:szCs w:val="24"/>
        </w:rPr>
        <w:t xml:space="preserve">. Achieve early involvement and maintain continuous involvement of the public in the development of plans, projects, and programs.  </w:t>
      </w:r>
    </w:p>
    <w:p w14:paraId="44CA2E76" w14:textId="77777777" w:rsidR="00680C50" w:rsidRPr="008A4DE2" w:rsidRDefault="00680C50" w:rsidP="008A4DE2">
      <w:pPr>
        <w:tabs>
          <w:tab w:val="left" w:pos="1920"/>
        </w:tabs>
        <w:spacing w:line="240" w:lineRule="auto"/>
        <w:ind w:left="720"/>
        <w:rPr>
          <w:sz w:val="24"/>
          <w:szCs w:val="24"/>
        </w:rPr>
      </w:pPr>
      <w:r w:rsidRPr="008A4DE2">
        <w:rPr>
          <w:b/>
          <w:sz w:val="24"/>
          <w:szCs w:val="24"/>
        </w:rPr>
        <w:t>Objective 1:</w:t>
      </w:r>
      <w:r w:rsidRPr="008A4DE2">
        <w:rPr>
          <w:sz w:val="24"/>
          <w:szCs w:val="24"/>
        </w:rPr>
        <w:t xml:space="preserve"> Public participation strategies will be tailored to fit the audience and the issues, rather than using a “one size fits all” approach.</w:t>
      </w:r>
    </w:p>
    <w:p w14:paraId="1B6536D7" w14:textId="77777777" w:rsidR="00680C50" w:rsidRPr="008A4DE2" w:rsidRDefault="00680C50" w:rsidP="008A4DE2">
      <w:pPr>
        <w:tabs>
          <w:tab w:val="left" w:pos="1920"/>
        </w:tabs>
        <w:spacing w:line="240" w:lineRule="auto"/>
        <w:ind w:left="1440"/>
        <w:rPr>
          <w:sz w:val="24"/>
          <w:szCs w:val="24"/>
        </w:rPr>
      </w:pPr>
      <w:r w:rsidRPr="008A4DE2">
        <w:rPr>
          <w:b/>
          <w:sz w:val="24"/>
          <w:szCs w:val="24"/>
        </w:rPr>
        <w:t>Action 1:</w:t>
      </w:r>
      <w:r w:rsidRPr="008A4DE2">
        <w:rPr>
          <w:sz w:val="24"/>
          <w:szCs w:val="24"/>
        </w:rPr>
        <w:t xml:space="preserve"> Valdosta On-Demand will strive to understand the interests and concerns of target audiences in order to determine the most relevant content and most effective ways to communicate with each segment. </w:t>
      </w:r>
    </w:p>
    <w:p w14:paraId="14F5A502" w14:textId="77777777" w:rsidR="00680C50" w:rsidRPr="008A4DE2" w:rsidRDefault="00680C50" w:rsidP="008A4DE2">
      <w:pPr>
        <w:tabs>
          <w:tab w:val="left" w:pos="1920"/>
        </w:tabs>
        <w:spacing w:line="240" w:lineRule="auto"/>
        <w:ind w:left="1440"/>
        <w:rPr>
          <w:sz w:val="24"/>
          <w:szCs w:val="24"/>
        </w:rPr>
      </w:pPr>
      <w:r w:rsidRPr="008A4DE2">
        <w:rPr>
          <w:b/>
          <w:sz w:val="24"/>
          <w:szCs w:val="24"/>
        </w:rPr>
        <w:t>Action 2:</w:t>
      </w:r>
      <w:r w:rsidRPr="008A4DE2">
        <w:rPr>
          <w:sz w:val="24"/>
          <w:szCs w:val="24"/>
        </w:rPr>
        <w:t xml:space="preserve"> Valdosta On-Demand will target specific audiences, go where the people are, and create or participate in events targeted to those audiences. </w:t>
      </w:r>
    </w:p>
    <w:p w14:paraId="4906F7D8" w14:textId="233889C6" w:rsidR="00680C50" w:rsidRPr="008A4DE2" w:rsidRDefault="00680C50" w:rsidP="008A4DE2">
      <w:pPr>
        <w:tabs>
          <w:tab w:val="left" w:pos="1920"/>
        </w:tabs>
        <w:spacing w:line="240" w:lineRule="auto"/>
        <w:ind w:left="1440"/>
        <w:rPr>
          <w:sz w:val="24"/>
          <w:szCs w:val="24"/>
        </w:rPr>
      </w:pPr>
      <w:r w:rsidRPr="008A4DE2">
        <w:rPr>
          <w:b/>
          <w:sz w:val="24"/>
          <w:szCs w:val="24"/>
        </w:rPr>
        <w:t>Action 4:</w:t>
      </w:r>
      <w:r w:rsidRPr="008A4DE2">
        <w:rPr>
          <w:sz w:val="24"/>
          <w:szCs w:val="24"/>
        </w:rPr>
        <w:t xml:space="preserve"> Valdosta On-Demand will develop a better understanding of appropriate communications strategies</w:t>
      </w:r>
      <w:r w:rsidR="00951EB0">
        <w:rPr>
          <w:sz w:val="24"/>
          <w:szCs w:val="24"/>
        </w:rPr>
        <w:t xml:space="preserve">, content and </w:t>
      </w:r>
      <w:r w:rsidR="00660B8A">
        <w:rPr>
          <w:sz w:val="24"/>
          <w:szCs w:val="24"/>
        </w:rPr>
        <w:t>format</w:t>
      </w:r>
      <w:r w:rsidR="00660B8A" w:rsidRPr="00660B8A">
        <w:rPr>
          <w:sz w:val="24"/>
          <w:szCs w:val="24"/>
        </w:rPr>
        <w:t xml:space="preserve"> for</w:t>
      </w:r>
      <w:r w:rsidRPr="008A4DE2">
        <w:rPr>
          <w:sz w:val="24"/>
          <w:szCs w:val="24"/>
        </w:rPr>
        <w:t xml:space="preserve"> </w:t>
      </w:r>
      <w:r w:rsidR="00951EB0">
        <w:rPr>
          <w:sz w:val="24"/>
          <w:szCs w:val="24"/>
        </w:rPr>
        <w:t xml:space="preserve">all population segments, including those in disadvantaged communities (ex: </w:t>
      </w:r>
      <w:r w:rsidRPr="008A4DE2">
        <w:rPr>
          <w:sz w:val="24"/>
          <w:szCs w:val="24"/>
        </w:rPr>
        <w:t>low-literacy individuals and non-English speaking communities</w:t>
      </w:r>
      <w:r w:rsidR="00951EB0">
        <w:rPr>
          <w:sz w:val="24"/>
          <w:szCs w:val="24"/>
        </w:rPr>
        <w:t>)</w:t>
      </w:r>
      <w:r w:rsidRPr="008A4DE2">
        <w:rPr>
          <w:sz w:val="24"/>
          <w:szCs w:val="24"/>
        </w:rPr>
        <w:t>.</w:t>
      </w:r>
    </w:p>
    <w:p w14:paraId="2B5EFDB9" w14:textId="77777777" w:rsidR="00680C50" w:rsidRPr="008A4DE2" w:rsidRDefault="00680C50" w:rsidP="008A4DE2">
      <w:pPr>
        <w:tabs>
          <w:tab w:val="left" w:pos="1920"/>
        </w:tabs>
        <w:spacing w:line="240" w:lineRule="auto"/>
        <w:ind w:left="720"/>
        <w:rPr>
          <w:sz w:val="24"/>
          <w:szCs w:val="24"/>
        </w:rPr>
      </w:pPr>
      <w:r w:rsidRPr="008A4DE2">
        <w:rPr>
          <w:b/>
          <w:sz w:val="24"/>
          <w:szCs w:val="24"/>
        </w:rPr>
        <w:t>Objective 2:</w:t>
      </w:r>
      <w:r w:rsidRPr="008A4DE2">
        <w:rPr>
          <w:sz w:val="24"/>
          <w:szCs w:val="24"/>
        </w:rPr>
        <w:t xml:space="preserve"> Valdosta On-Demand will seek to improve its community engagement program by regularly reviewing this plan and its outreach activities.</w:t>
      </w:r>
    </w:p>
    <w:p w14:paraId="76387D64" w14:textId="77777777" w:rsidR="00680C50" w:rsidRPr="008A4DE2" w:rsidRDefault="00680C50" w:rsidP="008A4DE2">
      <w:pPr>
        <w:tabs>
          <w:tab w:val="left" w:pos="1920"/>
        </w:tabs>
        <w:spacing w:line="240" w:lineRule="auto"/>
        <w:ind w:left="1440"/>
        <w:rPr>
          <w:sz w:val="24"/>
          <w:szCs w:val="24"/>
        </w:rPr>
      </w:pPr>
      <w:r w:rsidRPr="008A4DE2">
        <w:rPr>
          <w:b/>
          <w:sz w:val="24"/>
          <w:szCs w:val="24"/>
        </w:rPr>
        <w:t>Action 1:</w:t>
      </w:r>
      <w:r w:rsidRPr="008A4DE2">
        <w:rPr>
          <w:sz w:val="24"/>
          <w:szCs w:val="24"/>
        </w:rPr>
        <w:t xml:space="preserve"> Valdosta On-Demand will regularly survey the public on the best ways to provide information, increase engagement, and utilize public input, and will incorporate resulting recommendations into the Public Participation Plan.</w:t>
      </w:r>
    </w:p>
    <w:p w14:paraId="702F67B3" w14:textId="490DE1CE" w:rsidR="006357BE" w:rsidRDefault="00680C50" w:rsidP="008A4DE2">
      <w:pPr>
        <w:tabs>
          <w:tab w:val="left" w:pos="1920"/>
        </w:tabs>
        <w:spacing w:line="240" w:lineRule="auto"/>
        <w:ind w:left="1440"/>
        <w:rPr>
          <w:sz w:val="24"/>
          <w:szCs w:val="24"/>
        </w:rPr>
      </w:pPr>
      <w:r w:rsidRPr="008A4DE2">
        <w:rPr>
          <w:b/>
          <w:sz w:val="24"/>
          <w:szCs w:val="24"/>
        </w:rPr>
        <w:lastRenderedPageBreak/>
        <w:t>Action 2:</w:t>
      </w:r>
      <w:r w:rsidRPr="008A4DE2">
        <w:rPr>
          <w:sz w:val="24"/>
          <w:szCs w:val="24"/>
        </w:rPr>
        <w:t xml:space="preserve"> Valdosta On-Demand will periodically update this Public Participation Plan.</w:t>
      </w:r>
    </w:p>
    <w:p w14:paraId="7225DCEC" w14:textId="77777777" w:rsidR="007B0D79" w:rsidRPr="008A4DE2" w:rsidRDefault="007B0D79" w:rsidP="007B0D79">
      <w:pPr>
        <w:pStyle w:val="Heading1"/>
      </w:pPr>
      <w:r w:rsidRPr="008A4DE2">
        <w:t>How do</w:t>
      </w:r>
      <w:r>
        <w:t xml:space="preserve"> you know what public participation</w:t>
      </w:r>
      <w:r w:rsidRPr="008A4DE2">
        <w:t xml:space="preserve"> tools are </w:t>
      </w:r>
      <w:r>
        <w:t>effective</w:t>
      </w:r>
      <w:r w:rsidRPr="008A4DE2">
        <w:t>?</w:t>
      </w:r>
    </w:p>
    <w:p w14:paraId="349C65B7" w14:textId="7E80DA4E" w:rsidR="007B0D79" w:rsidRPr="008A4DE2" w:rsidRDefault="007B0D79" w:rsidP="007B0D79">
      <w:pPr>
        <w:spacing w:line="240" w:lineRule="auto"/>
        <w:rPr>
          <w:sz w:val="24"/>
          <w:szCs w:val="24"/>
        </w:rPr>
      </w:pPr>
      <w:r w:rsidRPr="00C6596D">
        <w:rPr>
          <w:sz w:val="24"/>
          <w:szCs w:val="24"/>
        </w:rPr>
        <w:t xml:space="preserve">The type </w:t>
      </w:r>
      <w:r>
        <w:rPr>
          <w:sz w:val="24"/>
          <w:szCs w:val="24"/>
        </w:rPr>
        <w:t>of participation</w:t>
      </w:r>
      <w:r w:rsidRPr="00C6596D">
        <w:rPr>
          <w:sz w:val="24"/>
          <w:szCs w:val="24"/>
        </w:rPr>
        <w:t xml:space="preserve"> activity used is driven by the goals for the </w:t>
      </w:r>
      <w:r>
        <w:rPr>
          <w:sz w:val="24"/>
          <w:szCs w:val="24"/>
        </w:rPr>
        <w:t>participation</w:t>
      </w:r>
      <w:r w:rsidRPr="00C6596D">
        <w:rPr>
          <w:sz w:val="24"/>
          <w:szCs w:val="24"/>
        </w:rPr>
        <w:t xml:space="preserve">. The table below offers a </w:t>
      </w:r>
      <w:r>
        <w:rPr>
          <w:sz w:val="24"/>
          <w:szCs w:val="24"/>
        </w:rPr>
        <w:t>method for Valdosta On-Demand to monitor the effectiveness of various participation</w:t>
      </w:r>
      <w:r w:rsidRPr="00C6596D">
        <w:rPr>
          <w:sz w:val="24"/>
          <w:szCs w:val="24"/>
        </w:rPr>
        <w:t xml:space="preserve"> tools for each </w:t>
      </w:r>
      <w:r>
        <w:rPr>
          <w:sz w:val="24"/>
          <w:szCs w:val="24"/>
        </w:rPr>
        <w:t>participation</w:t>
      </w:r>
      <w:r w:rsidRPr="00C6596D">
        <w:rPr>
          <w:sz w:val="24"/>
          <w:szCs w:val="24"/>
        </w:rPr>
        <w:t xml:space="preserve"> goal</w:t>
      </w:r>
      <w:r>
        <w:rPr>
          <w:sz w:val="24"/>
          <w:szCs w:val="24"/>
        </w:rPr>
        <w:t xml:space="preserve">.  </w:t>
      </w:r>
    </w:p>
    <w:tbl>
      <w:tblPr>
        <w:tblpPr w:leftFromText="180" w:rightFromText="180" w:vertAnchor="text" w:horzAnchor="page" w:tblpX="667" w:tblpY="55"/>
        <w:tblW w:w="5821" w:type="pct"/>
        <w:tblLayout w:type="fixed"/>
        <w:tblCellMar>
          <w:left w:w="58" w:type="dxa"/>
          <w:right w:w="58" w:type="dxa"/>
        </w:tblCellMar>
        <w:tblLook w:val="04A0" w:firstRow="1" w:lastRow="0" w:firstColumn="1" w:lastColumn="0" w:noHBand="0" w:noVBand="1"/>
      </w:tblPr>
      <w:tblGrid>
        <w:gridCol w:w="4693"/>
        <w:gridCol w:w="1075"/>
        <w:gridCol w:w="1069"/>
        <w:gridCol w:w="721"/>
        <w:gridCol w:w="1350"/>
        <w:gridCol w:w="899"/>
        <w:gridCol w:w="1078"/>
      </w:tblGrid>
      <w:tr w:rsidR="007967AD" w:rsidRPr="007B0D79" w14:paraId="2E81FA6E" w14:textId="77777777" w:rsidTr="007B0D79">
        <w:trPr>
          <w:trHeight w:val="22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D43F03" w14:textId="77777777" w:rsidR="007967AD" w:rsidRPr="007B0D79" w:rsidRDefault="007967AD" w:rsidP="007B0D79">
            <w:pPr>
              <w:spacing w:after="0" w:line="240" w:lineRule="auto"/>
              <w:rPr>
                <w:w w:val="90"/>
              </w:rPr>
            </w:pPr>
            <w:bookmarkStart w:id="14" w:name="_Toc105506084"/>
            <w:r w:rsidRPr="007B0D79">
              <w:rPr>
                <w:w w:val="90"/>
              </w:rPr>
              <w:t>Public Participation Plan Evaluation Matrix</w:t>
            </w:r>
          </w:p>
        </w:tc>
      </w:tr>
      <w:tr w:rsidR="007B0D79" w:rsidRPr="007B0D79" w14:paraId="0F00CD75" w14:textId="77777777" w:rsidTr="007B0D79">
        <w:trPr>
          <w:trHeight w:val="515"/>
        </w:trPr>
        <w:tc>
          <w:tcPr>
            <w:tcW w:w="2156" w:type="pct"/>
            <w:tcBorders>
              <w:top w:val="nil"/>
              <w:left w:val="single" w:sz="4" w:space="0" w:color="auto"/>
              <w:bottom w:val="single" w:sz="4" w:space="0" w:color="auto"/>
              <w:right w:val="single" w:sz="4" w:space="0" w:color="auto"/>
            </w:tcBorders>
            <w:shd w:val="clear" w:color="auto" w:fill="auto"/>
            <w:noWrap/>
            <w:vAlign w:val="bottom"/>
            <w:hideMark/>
          </w:tcPr>
          <w:p w14:paraId="4B712B79" w14:textId="77777777" w:rsidR="007967AD" w:rsidRPr="007B0D79" w:rsidRDefault="007967AD" w:rsidP="007B0D79">
            <w:pPr>
              <w:spacing w:after="0" w:line="240" w:lineRule="auto"/>
              <w:rPr>
                <w:w w:val="90"/>
              </w:rPr>
            </w:pPr>
            <w:r w:rsidRPr="007B0D79">
              <w:rPr>
                <w:w w:val="90"/>
              </w:rPr>
              <w:t>Objectives</w:t>
            </w:r>
          </w:p>
        </w:tc>
        <w:tc>
          <w:tcPr>
            <w:tcW w:w="494" w:type="pct"/>
            <w:tcBorders>
              <w:top w:val="nil"/>
              <w:left w:val="nil"/>
              <w:bottom w:val="single" w:sz="4" w:space="0" w:color="auto"/>
              <w:right w:val="single" w:sz="4" w:space="0" w:color="auto"/>
            </w:tcBorders>
            <w:shd w:val="clear" w:color="auto" w:fill="auto"/>
            <w:noWrap/>
            <w:vAlign w:val="bottom"/>
            <w:hideMark/>
          </w:tcPr>
          <w:p w14:paraId="4F9D8ECF" w14:textId="77777777" w:rsidR="007967AD" w:rsidRPr="007B0D79" w:rsidRDefault="007967AD" w:rsidP="007B0D79">
            <w:pPr>
              <w:spacing w:after="0" w:line="240" w:lineRule="auto"/>
              <w:rPr>
                <w:w w:val="90"/>
              </w:rPr>
            </w:pPr>
            <w:r w:rsidRPr="007B0D79">
              <w:rPr>
                <w:w w:val="90"/>
              </w:rPr>
              <w:t>Tools Used</w:t>
            </w:r>
          </w:p>
        </w:tc>
        <w:tc>
          <w:tcPr>
            <w:tcW w:w="491" w:type="pct"/>
            <w:tcBorders>
              <w:top w:val="nil"/>
              <w:left w:val="nil"/>
              <w:bottom w:val="single" w:sz="4" w:space="0" w:color="auto"/>
              <w:right w:val="single" w:sz="4" w:space="0" w:color="auto"/>
            </w:tcBorders>
            <w:shd w:val="clear" w:color="auto" w:fill="auto"/>
            <w:noWrap/>
            <w:vAlign w:val="bottom"/>
            <w:hideMark/>
          </w:tcPr>
          <w:p w14:paraId="6A7C6A79" w14:textId="77777777" w:rsidR="007967AD" w:rsidRPr="007B0D79" w:rsidRDefault="007967AD" w:rsidP="007B0D79">
            <w:pPr>
              <w:spacing w:after="0" w:line="240" w:lineRule="auto"/>
              <w:rPr>
                <w:w w:val="90"/>
              </w:rPr>
            </w:pPr>
            <w:r w:rsidRPr="007B0D79">
              <w:rPr>
                <w:w w:val="90"/>
              </w:rPr>
              <w:t>Evaluation Criteria</w:t>
            </w:r>
          </w:p>
        </w:tc>
        <w:tc>
          <w:tcPr>
            <w:tcW w:w="331" w:type="pct"/>
            <w:tcBorders>
              <w:top w:val="nil"/>
              <w:left w:val="nil"/>
              <w:bottom w:val="single" w:sz="4" w:space="0" w:color="auto"/>
              <w:right w:val="single" w:sz="4" w:space="0" w:color="auto"/>
            </w:tcBorders>
            <w:shd w:val="clear" w:color="auto" w:fill="auto"/>
            <w:noWrap/>
            <w:vAlign w:val="bottom"/>
            <w:hideMark/>
          </w:tcPr>
          <w:p w14:paraId="420D848A" w14:textId="77777777" w:rsidR="007967AD" w:rsidRPr="007B0D79" w:rsidRDefault="007967AD" w:rsidP="007B0D79">
            <w:pPr>
              <w:spacing w:after="0" w:line="240" w:lineRule="auto"/>
              <w:rPr>
                <w:w w:val="90"/>
              </w:rPr>
            </w:pPr>
            <w:r w:rsidRPr="007B0D79">
              <w:rPr>
                <w:w w:val="90"/>
              </w:rPr>
              <w:t>Result</w:t>
            </w:r>
          </w:p>
        </w:tc>
        <w:tc>
          <w:tcPr>
            <w:tcW w:w="620" w:type="pct"/>
            <w:tcBorders>
              <w:top w:val="nil"/>
              <w:left w:val="nil"/>
              <w:bottom w:val="single" w:sz="4" w:space="0" w:color="auto"/>
              <w:right w:val="single" w:sz="4" w:space="0" w:color="auto"/>
            </w:tcBorders>
            <w:shd w:val="clear" w:color="auto" w:fill="auto"/>
            <w:noWrap/>
            <w:vAlign w:val="bottom"/>
            <w:hideMark/>
          </w:tcPr>
          <w:p w14:paraId="1BA28125" w14:textId="77777777" w:rsidR="007967AD" w:rsidRPr="007B0D79" w:rsidRDefault="007967AD" w:rsidP="007B0D79">
            <w:pPr>
              <w:spacing w:after="0" w:line="240" w:lineRule="auto"/>
              <w:rPr>
                <w:w w:val="90"/>
              </w:rPr>
            </w:pPr>
            <w:r w:rsidRPr="007B0D79">
              <w:rPr>
                <w:w w:val="90"/>
              </w:rPr>
              <w:t>Performance Target</w:t>
            </w:r>
          </w:p>
        </w:tc>
        <w:tc>
          <w:tcPr>
            <w:tcW w:w="413" w:type="pct"/>
            <w:tcBorders>
              <w:top w:val="nil"/>
              <w:left w:val="nil"/>
              <w:bottom w:val="single" w:sz="4" w:space="0" w:color="auto"/>
              <w:right w:val="single" w:sz="4" w:space="0" w:color="auto"/>
            </w:tcBorders>
            <w:shd w:val="clear" w:color="auto" w:fill="auto"/>
            <w:noWrap/>
            <w:vAlign w:val="bottom"/>
            <w:hideMark/>
          </w:tcPr>
          <w:p w14:paraId="44412835" w14:textId="77777777" w:rsidR="007967AD" w:rsidRPr="007B0D79" w:rsidRDefault="007967AD" w:rsidP="007B0D79">
            <w:pPr>
              <w:spacing w:after="0" w:line="240" w:lineRule="auto"/>
              <w:rPr>
                <w:w w:val="90"/>
              </w:rPr>
            </w:pPr>
            <w:r w:rsidRPr="007B0D79">
              <w:rPr>
                <w:w w:val="90"/>
              </w:rPr>
              <w:t>Target Status</w:t>
            </w:r>
          </w:p>
        </w:tc>
        <w:tc>
          <w:tcPr>
            <w:tcW w:w="495" w:type="pct"/>
            <w:tcBorders>
              <w:top w:val="nil"/>
              <w:left w:val="nil"/>
              <w:bottom w:val="single" w:sz="4" w:space="0" w:color="auto"/>
              <w:right w:val="single" w:sz="4" w:space="0" w:color="auto"/>
            </w:tcBorders>
            <w:shd w:val="clear" w:color="auto" w:fill="auto"/>
            <w:noWrap/>
            <w:vAlign w:val="bottom"/>
            <w:hideMark/>
          </w:tcPr>
          <w:p w14:paraId="12B042D6" w14:textId="77777777" w:rsidR="007967AD" w:rsidRPr="007B0D79" w:rsidRDefault="007967AD" w:rsidP="007B0D79">
            <w:pPr>
              <w:spacing w:after="0" w:line="240" w:lineRule="auto"/>
              <w:rPr>
                <w:w w:val="90"/>
              </w:rPr>
            </w:pPr>
            <w:r w:rsidRPr="007B0D79">
              <w:rPr>
                <w:w w:val="90"/>
              </w:rPr>
              <w:t>Notes</w:t>
            </w:r>
          </w:p>
        </w:tc>
      </w:tr>
      <w:tr w:rsidR="007967AD" w:rsidRPr="007B0D79" w14:paraId="45A19F12" w14:textId="77777777" w:rsidTr="007B0D79">
        <w:trPr>
          <w:trHeight w:val="952"/>
        </w:trPr>
        <w:tc>
          <w:tcPr>
            <w:tcW w:w="5000" w:type="pct"/>
            <w:gridSpan w:val="7"/>
            <w:tcBorders>
              <w:top w:val="single" w:sz="4" w:space="0" w:color="auto"/>
              <w:left w:val="single" w:sz="4" w:space="0" w:color="auto"/>
              <w:bottom w:val="single" w:sz="4" w:space="0" w:color="auto"/>
              <w:right w:val="single" w:sz="4" w:space="0" w:color="auto"/>
            </w:tcBorders>
            <w:shd w:val="clear" w:color="000000" w:fill="D0CECE"/>
            <w:vAlign w:val="bottom"/>
            <w:hideMark/>
          </w:tcPr>
          <w:p w14:paraId="2CD6C072" w14:textId="77777777" w:rsidR="007967AD" w:rsidRPr="007B0D79" w:rsidRDefault="007967AD" w:rsidP="007B0D79">
            <w:pPr>
              <w:spacing w:after="0" w:line="240" w:lineRule="auto"/>
              <w:rPr>
                <w:w w:val="90"/>
              </w:rPr>
            </w:pPr>
            <w:r w:rsidRPr="007B0D79">
              <w:rPr>
                <w:w w:val="90"/>
              </w:rPr>
              <w:t>GOAL ONE: Widely disseminate clear, complete, and timely information to the residents, stakeholder, affected agencies, and interested parties regarding the overall Valdosta On-Demand program as well as the individual plans, projects and programs.</w:t>
            </w:r>
          </w:p>
        </w:tc>
      </w:tr>
      <w:tr w:rsidR="007B0D79" w:rsidRPr="007B0D79" w14:paraId="62CFEFF8" w14:textId="77777777" w:rsidTr="007B0D79">
        <w:trPr>
          <w:trHeight w:val="632"/>
        </w:trPr>
        <w:tc>
          <w:tcPr>
            <w:tcW w:w="2156" w:type="pct"/>
            <w:vMerge w:val="restart"/>
            <w:tcBorders>
              <w:top w:val="nil"/>
              <w:left w:val="single" w:sz="4" w:space="0" w:color="auto"/>
              <w:bottom w:val="single" w:sz="4" w:space="0" w:color="auto"/>
              <w:right w:val="single" w:sz="4" w:space="0" w:color="auto"/>
            </w:tcBorders>
            <w:shd w:val="clear" w:color="auto" w:fill="auto"/>
            <w:vAlign w:val="center"/>
            <w:hideMark/>
          </w:tcPr>
          <w:p w14:paraId="64603E38" w14:textId="144CF72A" w:rsidR="007B0D79" w:rsidRPr="007B0D79" w:rsidRDefault="007B0D79" w:rsidP="007B0D79">
            <w:pPr>
              <w:spacing w:after="0" w:line="240" w:lineRule="auto"/>
              <w:rPr>
                <w:w w:val="90"/>
              </w:rPr>
            </w:pPr>
            <w:r w:rsidRPr="007B0D79">
              <w:rPr>
                <w:w w:val="90"/>
              </w:rPr>
              <w:t>Objective 1: Identify organizations and individuals representing a broad spectrum of community interests and encourage their participation in the project.</w:t>
            </w:r>
          </w:p>
        </w:tc>
        <w:tc>
          <w:tcPr>
            <w:tcW w:w="494" w:type="pct"/>
            <w:tcBorders>
              <w:top w:val="nil"/>
              <w:left w:val="nil"/>
              <w:bottom w:val="dashSmallGap" w:sz="4" w:space="0" w:color="auto"/>
              <w:right w:val="single" w:sz="4" w:space="0" w:color="auto"/>
            </w:tcBorders>
            <w:shd w:val="clear" w:color="auto" w:fill="auto"/>
            <w:noWrap/>
            <w:vAlign w:val="bottom"/>
            <w:hideMark/>
          </w:tcPr>
          <w:p w14:paraId="7805AE67" w14:textId="77777777" w:rsidR="007B0D79" w:rsidRPr="007B0D79" w:rsidRDefault="007B0D79" w:rsidP="007B0D79">
            <w:pPr>
              <w:spacing w:after="0" w:line="240" w:lineRule="auto"/>
              <w:rPr>
                <w:w w:val="90"/>
              </w:rPr>
            </w:pPr>
            <w:r w:rsidRPr="007B0D79">
              <w:rPr>
                <w:w w:val="90"/>
              </w:rPr>
              <w:t> </w:t>
            </w:r>
          </w:p>
          <w:p w14:paraId="5B3FCB86" w14:textId="0D008E65" w:rsidR="007B0D79" w:rsidRPr="007B0D79" w:rsidRDefault="007B0D79" w:rsidP="007B0D79">
            <w:pPr>
              <w:spacing w:after="0" w:line="240" w:lineRule="auto"/>
              <w:rPr>
                <w:w w:val="90"/>
              </w:rPr>
            </w:pPr>
            <w:r w:rsidRPr="007B0D79">
              <w:rPr>
                <w:w w:val="90"/>
              </w:rPr>
              <w:t> </w:t>
            </w:r>
          </w:p>
        </w:tc>
        <w:tc>
          <w:tcPr>
            <w:tcW w:w="491" w:type="pct"/>
            <w:tcBorders>
              <w:top w:val="nil"/>
              <w:left w:val="nil"/>
              <w:bottom w:val="dashSmallGap" w:sz="4" w:space="0" w:color="auto"/>
              <w:right w:val="single" w:sz="4" w:space="0" w:color="auto"/>
            </w:tcBorders>
            <w:shd w:val="clear" w:color="auto" w:fill="auto"/>
            <w:noWrap/>
            <w:vAlign w:val="bottom"/>
            <w:hideMark/>
          </w:tcPr>
          <w:p w14:paraId="084C136D" w14:textId="77777777" w:rsidR="007B0D79" w:rsidRPr="007B0D79" w:rsidRDefault="007B0D79" w:rsidP="007B0D79">
            <w:pPr>
              <w:spacing w:after="0" w:line="240" w:lineRule="auto"/>
              <w:rPr>
                <w:w w:val="90"/>
              </w:rPr>
            </w:pPr>
            <w:r w:rsidRPr="007B0D79">
              <w:rPr>
                <w:w w:val="90"/>
              </w:rPr>
              <w:t> </w:t>
            </w:r>
          </w:p>
          <w:p w14:paraId="396FC413" w14:textId="6991E79B" w:rsidR="007B0D79" w:rsidRPr="007B0D79" w:rsidRDefault="007B0D79" w:rsidP="007B0D79">
            <w:pPr>
              <w:spacing w:after="0" w:line="240" w:lineRule="auto"/>
              <w:rPr>
                <w:w w:val="90"/>
              </w:rPr>
            </w:pPr>
            <w:r w:rsidRPr="007B0D79">
              <w:rPr>
                <w:w w:val="90"/>
              </w:rPr>
              <w:t> </w:t>
            </w:r>
          </w:p>
        </w:tc>
        <w:tc>
          <w:tcPr>
            <w:tcW w:w="331" w:type="pct"/>
            <w:tcBorders>
              <w:top w:val="nil"/>
              <w:left w:val="nil"/>
              <w:bottom w:val="dashSmallGap" w:sz="4" w:space="0" w:color="auto"/>
              <w:right w:val="single" w:sz="4" w:space="0" w:color="auto"/>
            </w:tcBorders>
            <w:shd w:val="clear" w:color="auto" w:fill="auto"/>
            <w:noWrap/>
            <w:vAlign w:val="bottom"/>
            <w:hideMark/>
          </w:tcPr>
          <w:p w14:paraId="2D3C8F5C" w14:textId="77777777" w:rsidR="007B0D79" w:rsidRPr="007B0D79" w:rsidRDefault="007B0D79" w:rsidP="007B0D79">
            <w:pPr>
              <w:spacing w:after="0" w:line="240" w:lineRule="auto"/>
              <w:rPr>
                <w:w w:val="90"/>
              </w:rPr>
            </w:pPr>
            <w:r w:rsidRPr="007B0D79">
              <w:rPr>
                <w:w w:val="90"/>
              </w:rPr>
              <w:t> </w:t>
            </w:r>
          </w:p>
          <w:p w14:paraId="0FC1D210" w14:textId="07547CDD" w:rsidR="007B0D79" w:rsidRPr="007B0D79" w:rsidRDefault="007B0D79" w:rsidP="007B0D79">
            <w:pPr>
              <w:spacing w:after="0" w:line="240" w:lineRule="auto"/>
              <w:rPr>
                <w:w w:val="90"/>
              </w:rPr>
            </w:pPr>
            <w:r w:rsidRPr="007B0D79">
              <w:rPr>
                <w:w w:val="90"/>
              </w:rPr>
              <w:t> </w:t>
            </w:r>
          </w:p>
        </w:tc>
        <w:tc>
          <w:tcPr>
            <w:tcW w:w="620" w:type="pct"/>
            <w:tcBorders>
              <w:top w:val="nil"/>
              <w:left w:val="nil"/>
              <w:bottom w:val="dashSmallGap" w:sz="4" w:space="0" w:color="auto"/>
              <w:right w:val="single" w:sz="4" w:space="0" w:color="auto"/>
            </w:tcBorders>
            <w:shd w:val="clear" w:color="auto" w:fill="auto"/>
            <w:noWrap/>
            <w:vAlign w:val="bottom"/>
            <w:hideMark/>
          </w:tcPr>
          <w:p w14:paraId="4002B108" w14:textId="77777777" w:rsidR="007B0D79" w:rsidRPr="007B0D79" w:rsidRDefault="007B0D79" w:rsidP="007B0D79">
            <w:pPr>
              <w:spacing w:after="0" w:line="240" w:lineRule="auto"/>
              <w:rPr>
                <w:w w:val="90"/>
              </w:rPr>
            </w:pPr>
            <w:r w:rsidRPr="007B0D79">
              <w:rPr>
                <w:w w:val="90"/>
              </w:rPr>
              <w:t> </w:t>
            </w:r>
          </w:p>
          <w:p w14:paraId="19A47C64" w14:textId="424E6582" w:rsidR="007B0D79" w:rsidRPr="007B0D79" w:rsidRDefault="007B0D79" w:rsidP="007B0D79">
            <w:pPr>
              <w:spacing w:after="0" w:line="240" w:lineRule="auto"/>
              <w:rPr>
                <w:w w:val="90"/>
              </w:rPr>
            </w:pPr>
            <w:r w:rsidRPr="007B0D79">
              <w:rPr>
                <w:w w:val="90"/>
              </w:rPr>
              <w:t> </w:t>
            </w:r>
          </w:p>
        </w:tc>
        <w:tc>
          <w:tcPr>
            <w:tcW w:w="413" w:type="pct"/>
            <w:tcBorders>
              <w:top w:val="nil"/>
              <w:left w:val="nil"/>
              <w:bottom w:val="dashSmallGap" w:sz="4" w:space="0" w:color="auto"/>
              <w:right w:val="single" w:sz="4" w:space="0" w:color="auto"/>
            </w:tcBorders>
            <w:shd w:val="clear" w:color="auto" w:fill="auto"/>
            <w:noWrap/>
            <w:vAlign w:val="bottom"/>
            <w:hideMark/>
          </w:tcPr>
          <w:p w14:paraId="1CF3EC9A" w14:textId="77777777" w:rsidR="007B0D79" w:rsidRPr="007B0D79" w:rsidRDefault="007B0D79" w:rsidP="007B0D79">
            <w:pPr>
              <w:spacing w:after="0" w:line="240" w:lineRule="auto"/>
              <w:rPr>
                <w:w w:val="90"/>
              </w:rPr>
            </w:pPr>
            <w:r w:rsidRPr="007B0D79">
              <w:rPr>
                <w:w w:val="90"/>
              </w:rPr>
              <w:t> </w:t>
            </w:r>
          </w:p>
          <w:p w14:paraId="5644D43B" w14:textId="54C88C1D" w:rsidR="007B0D79" w:rsidRPr="007B0D79" w:rsidRDefault="007B0D79" w:rsidP="007B0D79">
            <w:pPr>
              <w:spacing w:after="0" w:line="240" w:lineRule="auto"/>
              <w:rPr>
                <w:w w:val="90"/>
              </w:rPr>
            </w:pPr>
            <w:r w:rsidRPr="007B0D79">
              <w:rPr>
                <w:w w:val="90"/>
              </w:rPr>
              <w:t> </w:t>
            </w:r>
          </w:p>
        </w:tc>
        <w:tc>
          <w:tcPr>
            <w:tcW w:w="495" w:type="pct"/>
            <w:tcBorders>
              <w:top w:val="nil"/>
              <w:left w:val="nil"/>
              <w:bottom w:val="dashSmallGap" w:sz="4" w:space="0" w:color="auto"/>
              <w:right w:val="single" w:sz="4" w:space="0" w:color="auto"/>
            </w:tcBorders>
            <w:shd w:val="clear" w:color="auto" w:fill="auto"/>
            <w:noWrap/>
            <w:vAlign w:val="bottom"/>
            <w:hideMark/>
          </w:tcPr>
          <w:p w14:paraId="2EF06D9A" w14:textId="77777777" w:rsidR="007B0D79" w:rsidRPr="007B0D79" w:rsidRDefault="007B0D79" w:rsidP="007B0D79">
            <w:pPr>
              <w:spacing w:after="0" w:line="240" w:lineRule="auto"/>
              <w:rPr>
                <w:w w:val="90"/>
              </w:rPr>
            </w:pPr>
            <w:r w:rsidRPr="007B0D79">
              <w:rPr>
                <w:w w:val="90"/>
              </w:rPr>
              <w:t> </w:t>
            </w:r>
          </w:p>
          <w:p w14:paraId="298EB559" w14:textId="58A97420" w:rsidR="007B0D79" w:rsidRPr="007B0D79" w:rsidRDefault="007B0D79" w:rsidP="007B0D79">
            <w:pPr>
              <w:spacing w:after="0" w:line="240" w:lineRule="auto"/>
              <w:rPr>
                <w:w w:val="90"/>
              </w:rPr>
            </w:pPr>
            <w:r w:rsidRPr="007B0D79">
              <w:rPr>
                <w:w w:val="90"/>
              </w:rPr>
              <w:t> </w:t>
            </w:r>
          </w:p>
        </w:tc>
      </w:tr>
      <w:tr w:rsidR="007B0D79" w:rsidRPr="007B0D79" w14:paraId="28B960F5" w14:textId="77777777" w:rsidTr="007B0D79">
        <w:trPr>
          <w:trHeight w:val="295"/>
        </w:trPr>
        <w:tc>
          <w:tcPr>
            <w:tcW w:w="2156" w:type="pct"/>
            <w:vMerge/>
            <w:tcBorders>
              <w:top w:val="nil"/>
              <w:left w:val="single" w:sz="4" w:space="0" w:color="auto"/>
              <w:bottom w:val="single" w:sz="4" w:space="0" w:color="auto"/>
              <w:right w:val="single" w:sz="4" w:space="0" w:color="auto"/>
            </w:tcBorders>
            <w:vAlign w:val="center"/>
            <w:hideMark/>
          </w:tcPr>
          <w:p w14:paraId="31006F8E" w14:textId="77777777" w:rsidR="007967AD" w:rsidRPr="007B0D79" w:rsidRDefault="007967AD" w:rsidP="007B0D79">
            <w:pPr>
              <w:spacing w:after="0" w:line="240" w:lineRule="auto"/>
              <w:rPr>
                <w:w w:val="90"/>
              </w:rPr>
            </w:pPr>
          </w:p>
        </w:tc>
        <w:tc>
          <w:tcPr>
            <w:tcW w:w="494" w:type="pct"/>
            <w:tcBorders>
              <w:top w:val="nil"/>
              <w:left w:val="nil"/>
              <w:bottom w:val="single" w:sz="4" w:space="0" w:color="auto"/>
              <w:right w:val="single" w:sz="4" w:space="0" w:color="auto"/>
            </w:tcBorders>
            <w:shd w:val="clear" w:color="auto" w:fill="auto"/>
            <w:noWrap/>
            <w:vAlign w:val="bottom"/>
            <w:hideMark/>
          </w:tcPr>
          <w:p w14:paraId="78C469C8" w14:textId="77777777" w:rsidR="007967AD" w:rsidRPr="007B0D79" w:rsidRDefault="007967AD" w:rsidP="007B0D79">
            <w:pPr>
              <w:spacing w:after="0" w:line="240" w:lineRule="auto"/>
              <w:rPr>
                <w:w w:val="90"/>
              </w:rPr>
            </w:pPr>
            <w:r w:rsidRPr="007B0D79">
              <w:rPr>
                <w:w w:val="90"/>
              </w:rPr>
              <w:t> </w:t>
            </w:r>
          </w:p>
        </w:tc>
        <w:tc>
          <w:tcPr>
            <w:tcW w:w="491" w:type="pct"/>
            <w:tcBorders>
              <w:top w:val="nil"/>
              <w:left w:val="nil"/>
              <w:bottom w:val="single" w:sz="4" w:space="0" w:color="auto"/>
              <w:right w:val="single" w:sz="4" w:space="0" w:color="auto"/>
            </w:tcBorders>
            <w:shd w:val="clear" w:color="auto" w:fill="auto"/>
            <w:noWrap/>
            <w:vAlign w:val="bottom"/>
            <w:hideMark/>
          </w:tcPr>
          <w:p w14:paraId="221B1DA3" w14:textId="77777777" w:rsidR="007967AD" w:rsidRPr="007B0D79" w:rsidRDefault="007967AD" w:rsidP="007B0D79">
            <w:pPr>
              <w:spacing w:after="0" w:line="240" w:lineRule="auto"/>
              <w:rPr>
                <w:w w:val="90"/>
              </w:rPr>
            </w:pPr>
            <w:r w:rsidRPr="007B0D79">
              <w:rPr>
                <w:w w:val="90"/>
              </w:rPr>
              <w:t> </w:t>
            </w:r>
          </w:p>
        </w:tc>
        <w:tc>
          <w:tcPr>
            <w:tcW w:w="331" w:type="pct"/>
            <w:tcBorders>
              <w:top w:val="nil"/>
              <w:left w:val="nil"/>
              <w:bottom w:val="single" w:sz="4" w:space="0" w:color="auto"/>
              <w:right w:val="single" w:sz="4" w:space="0" w:color="auto"/>
            </w:tcBorders>
            <w:shd w:val="clear" w:color="auto" w:fill="auto"/>
            <w:noWrap/>
            <w:vAlign w:val="bottom"/>
            <w:hideMark/>
          </w:tcPr>
          <w:p w14:paraId="054CB2FC" w14:textId="77777777" w:rsidR="007967AD" w:rsidRPr="007B0D79" w:rsidRDefault="007967AD" w:rsidP="007B0D79">
            <w:pPr>
              <w:spacing w:after="0" w:line="240" w:lineRule="auto"/>
              <w:rPr>
                <w:w w:val="90"/>
              </w:rPr>
            </w:pPr>
            <w:r w:rsidRPr="007B0D79">
              <w:rPr>
                <w:w w:val="90"/>
              </w:rPr>
              <w:t> </w:t>
            </w:r>
          </w:p>
        </w:tc>
        <w:tc>
          <w:tcPr>
            <w:tcW w:w="620" w:type="pct"/>
            <w:tcBorders>
              <w:top w:val="nil"/>
              <w:left w:val="nil"/>
              <w:bottom w:val="single" w:sz="4" w:space="0" w:color="auto"/>
              <w:right w:val="single" w:sz="4" w:space="0" w:color="auto"/>
            </w:tcBorders>
            <w:shd w:val="clear" w:color="auto" w:fill="auto"/>
            <w:noWrap/>
            <w:vAlign w:val="bottom"/>
            <w:hideMark/>
          </w:tcPr>
          <w:p w14:paraId="6A7B2CEF" w14:textId="77777777" w:rsidR="007967AD" w:rsidRPr="007B0D79" w:rsidRDefault="007967AD" w:rsidP="007B0D79">
            <w:pPr>
              <w:spacing w:after="0" w:line="240" w:lineRule="auto"/>
              <w:rPr>
                <w:w w:val="90"/>
              </w:rPr>
            </w:pPr>
            <w:r w:rsidRPr="007B0D79">
              <w:rPr>
                <w:w w:val="90"/>
              </w:rPr>
              <w:t> </w:t>
            </w:r>
          </w:p>
        </w:tc>
        <w:tc>
          <w:tcPr>
            <w:tcW w:w="413" w:type="pct"/>
            <w:tcBorders>
              <w:top w:val="nil"/>
              <w:left w:val="nil"/>
              <w:bottom w:val="single" w:sz="4" w:space="0" w:color="auto"/>
              <w:right w:val="single" w:sz="4" w:space="0" w:color="auto"/>
            </w:tcBorders>
            <w:shd w:val="clear" w:color="auto" w:fill="auto"/>
            <w:noWrap/>
            <w:vAlign w:val="bottom"/>
            <w:hideMark/>
          </w:tcPr>
          <w:p w14:paraId="1277C04B" w14:textId="77777777" w:rsidR="007967AD" w:rsidRPr="007B0D79" w:rsidRDefault="007967AD" w:rsidP="007B0D79">
            <w:pPr>
              <w:spacing w:after="0" w:line="240" w:lineRule="auto"/>
              <w:rPr>
                <w:w w:val="90"/>
              </w:rPr>
            </w:pPr>
            <w:r w:rsidRPr="007B0D79">
              <w:rPr>
                <w:w w:val="90"/>
              </w:rPr>
              <w:t> </w:t>
            </w:r>
          </w:p>
        </w:tc>
        <w:tc>
          <w:tcPr>
            <w:tcW w:w="495" w:type="pct"/>
            <w:tcBorders>
              <w:top w:val="nil"/>
              <w:left w:val="nil"/>
              <w:bottom w:val="single" w:sz="4" w:space="0" w:color="auto"/>
              <w:right w:val="single" w:sz="4" w:space="0" w:color="auto"/>
            </w:tcBorders>
            <w:shd w:val="clear" w:color="auto" w:fill="auto"/>
            <w:noWrap/>
            <w:vAlign w:val="bottom"/>
            <w:hideMark/>
          </w:tcPr>
          <w:p w14:paraId="1718AD34" w14:textId="77777777" w:rsidR="007967AD" w:rsidRPr="007B0D79" w:rsidRDefault="007967AD" w:rsidP="007B0D79">
            <w:pPr>
              <w:spacing w:after="0" w:line="240" w:lineRule="auto"/>
              <w:rPr>
                <w:w w:val="90"/>
              </w:rPr>
            </w:pPr>
            <w:r w:rsidRPr="007B0D79">
              <w:rPr>
                <w:w w:val="90"/>
              </w:rPr>
              <w:t> </w:t>
            </w:r>
          </w:p>
        </w:tc>
      </w:tr>
      <w:tr w:rsidR="007B0D79" w:rsidRPr="007B0D79" w14:paraId="28229E9E" w14:textId="77777777" w:rsidTr="007B0D79">
        <w:trPr>
          <w:trHeight w:val="980"/>
        </w:trPr>
        <w:tc>
          <w:tcPr>
            <w:tcW w:w="2156" w:type="pct"/>
            <w:vMerge w:val="restart"/>
            <w:tcBorders>
              <w:top w:val="nil"/>
              <w:left w:val="single" w:sz="4" w:space="0" w:color="auto"/>
              <w:bottom w:val="single" w:sz="4" w:space="0" w:color="auto"/>
              <w:right w:val="single" w:sz="4" w:space="0" w:color="auto"/>
            </w:tcBorders>
            <w:shd w:val="clear" w:color="auto" w:fill="auto"/>
            <w:vAlign w:val="center"/>
            <w:hideMark/>
          </w:tcPr>
          <w:p w14:paraId="3B02CA95" w14:textId="77777777" w:rsidR="007B0D79" w:rsidRPr="007B0D79" w:rsidRDefault="007B0D79" w:rsidP="007B0D79">
            <w:pPr>
              <w:spacing w:after="0" w:line="240" w:lineRule="auto"/>
              <w:rPr>
                <w:w w:val="90"/>
              </w:rPr>
            </w:pPr>
            <w:r w:rsidRPr="007B0D79">
              <w:rPr>
                <w:w w:val="90"/>
              </w:rPr>
              <w:t>Objective 2: Valdosta On-Demand will develop relationships and form partnerships with organizations in the communities and use these partnerships to develop a better understanding of Valdosta On-Demand projects in the community.</w:t>
            </w:r>
          </w:p>
        </w:tc>
        <w:tc>
          <w:tcPr>
            <w:tcW w:w="494" w:type="pct"/>
            <w:tcBorders>
              <w:top w:val="single" w:sz="4" w:space="0" w:color="auto"/>
              <w:left w:val="nil"/>
              <w:bottom w:val="dashSmallGap" w:sz="4" w:space="0" w:color="auto"/>
              <w:right w:val="single" w:sz="4" w:space="0" w:color="auto"/>
            </w:tcBorders>
            <w:shd w:val="clear" w:color="auto" w:fill="auto"/>
            <w:noWrap/>
            <w:vAlign w:val="bottom"/>
            <w:hideMark/>
          </w:tcPr>
          <w:p w14:paraId="2CBD7F88" w14:textId="77777777" w:rsidR="007B0D79" w:rsidRPr="007B0D79" w:rsidRDefault="007B0D79" w:rsidP="007B0D79">
            <w:pPr>
              <w:spacing w:after="0" w:line="240" w:lineRule="auto"/>
              <w:rPr>
                <w:w w:val="90"/>
              </w:rPr>
            </w:pPr>
            <w:r w:rsidRPr="007B0D79">
              <w:rPr>
                <w:w w:val="90"/>
              </w:rPr>
              <w:t> </w:t>
            </w:r>
          </w:p>
          <w:p w14:paraId="7CD24584" w14:textId="77777777" w:rsidR="007B0D79" w:rsidRPr="007B0D79" w:rsidRDefault="007B0D79" w:rsidP="007B0D79">
            <w:pPr>
              <w:spacing w:after="0" w:line="240" w:lineRule="auto"/>
              <w:rPr>
                <w:w w:val="90"/>
              </w:rPr>
            </w:pPr>
            <w:r w:rsidRPr="007B0D79">
              <w:rPr>
                <w:w w:val="90"/>
              </w:rPr>
              <w:t> </w:t>
            </w:r>
          </w:p>
          <w:p w14:paraId="75228819" w14:textId="29C1D33D" w:rsidR="007B0D79" w:rsidRPr="007B0D79" w:rsidRDefault="007B0D79" w:rsidP="007B0D79">
            <w:pPr>
              <w:spacing w:after="0" w:line="240" w:lineRule="auto"/>
              <w:rPr>
                <w:w w:val="90"/>
              </w:rPr>
            </w:pPr>
            <w:r w:rsidRPr="007B0D79">
              <w:rPr>
                <w:w w:val="90"/>
              </w:rPr>
              <w:t> </w:t>
            </w:r>
          </w:p>
        </w:tc>
        <w:tc>
          <w:tcPr>
            <w:tcW w:w="491" w:type="pct"/>
            <w:tcBorders>
              <w:top w:val="single" w:sz="4" w:space="0" w:color="auto"/>
              <w:left w:val="nil"/>
              <w:bottom w:val="dashSmallGap" w:sz="4" w:space="0" w:color="auto"/>
              <w:right w:val="single" w:sz="4" w:space="0" w:color="auto"/>
            </w:tcBorders>
            <w:shd w:val="clear" w:color="auto" w:fill="auto"/>
            <w:noWrap/>
            <w:vAlign w:val="bottom"/>
            <w:hideMark/>
          </w:tcPr>
          <w:p w14:paraId="45B79212" w14:textId="77777777" w:rsidR="007B0D79" w:rsidRPr="007B0D79" w:rsidRDefault="007B0D79" w:rsidP="007B0D79">
            <w:pPr>
              <w:spacing w:after="0" w:line="240" w:lineRule="auto"/>
              <w:rPr>
                <w:w w:val="90"/>
              </w:rPr>
            </w:pPr>
            <w:r w:rsidRPr="007B0D79">
              <w:rPr>
                <w:w w:val="90"/>
              </w:rPr>
              <w:t> </w:t>
            </w:r>
          </w:p>
          <w:p w14:paraId="2E6B8885" w14:textId="77777777" w:rsidR="007B0D79" w:rsidRPr="007B0D79" w:rsidRDefault="007B0D79" w:rsidP="007B0D79">
            <w:pPr>
              <w:spacing w:after="0" w:line="240" w:lineRule="auto"/>
              <w:rPr>
                <w:w w:val="90"/>
              </w:rPr>
            </w:pPr>
            <w:r w:rsidRPr="007B0D79">
              <w:rPr>
                <w:w w:val="90"/>
              </w:rPr>
              <w:t> </w:t>
            </w:r>
          </w:p>
          <w:p w14:paraId="48CC1C58" w14:textId="6E6110D5" w:rsidR="007B0D79" w:rsidRPr="007B0D79" w:rsidRDefault="007B0D79" w:rsidP="007B0D79">
            <w:pPr>
              <w:spacing w:after="0" w:line="240" w:lineRule="auto"/>
              <w:rPr>
                <w:w w:val="90"/>
              </w:rPr>
            </w:pPr>
            <w:r w:rsidRPr="007B0D79">
              <w:rPr>
                <w:w w:val="90"/>
              </w:rPr>
              <w:t> </w:t>
            </w:r>
          </w:p>
        </w:tc>
        <w:tc>
          <w:tcPr>
            <w:tcW w:w="331" w:type="pct"/>
            <w:tcBorders>
              <w:top w:val="single" w:sz="4" w:space="0" w:color="auto"/>
              <w:left w:val="nil"/>
              <w:bottom w:val="dashSmallGap" w:sz="4" w:space="0" w:color="auto"/>
              <w:right w:val="single" w:sz="4" w:space="0" w:color="auto"/>
            </w:tcBorders>
            <w:shd w:val="clear" w:color="auto" w:fill="auto"/>
            <w:noWrap/>
            <w:vAlign w:val="bottom"/>
            <w:hideMark/>
          </w:tcPr>
          <w:p w14:paraId="5269C6E1" w14:textId="77777777" w:rsidR="007B0D79" w:rsidRPr="007B0D79" w:rsidRDefault="007B0D79" w:rsidP="007B0D79">
            <w:pPr>
              <w:spacing w:after="0" w:line="240" w:lineRule="auto"/>
              <w:rPr>
                <w:w w:val="90"/>
              </w:rPr>
            </w:pPr>
            <w:r w:rsidRPr="007B0D79">
              <w:rPr>
                <w:w w:val="90"/>
              </w:rPr>
              <w:t> </w:t>
            </w:r>
          </w:p>
          <w:p w14:paraId="3EFF96F5" w14:textId="77777777" w:rsidR="007B0D79" w:rsidRPr="007B0D79" w:rsidRDefault="007B0D79" w:rsidP="007B0D79">
            <w:pPr>
              <w:spacing w:after="0" w:line="240" w:lineRule="auto"/>
              <w:rPr>
                <w:w w:val="90"/>
              </w:rPr>
            </w:pPr>
            <w:r w:rsidRPr="007B0D79">
              <w:rPr>
                <w:w w:val="90"/>
              </w:rPr>
              <w:t> </w:t>
            </w:r>
          </w:p>
          <w:p w14:paraId="59684026" w14:textId="6E4EFA16" w:rsidR="007B0D79" w:rsidRPr="007B0D79" w:rsidRDefault="007B0D79" w:rsidP="007B0D79">
            <w:pPr>
              <w:spacing w:after="0" w:line="240" w:lineRule="auto"/>
              <w:rPr>
                <w:w w:val="90"/>
              </w:rPr>
            </w:pPr>
            <w:r w:rsidRPr="007B0D79">
              <w:rPr>
                <w:w w:val="90"/>
              </w:rPr>
              <w:t> </w:t>
            </w:r>
          </w:p>
        </w:tc>
        <w:tc>
          <w:tcPr>
            <w:tcW w:w="620" w:type="pct"/>
            <w:tcBorders>
              <w:top w:val="single" w:sz="4" w:space="0" w:color="auto"/>
              <w:left w:val="nil"/>
              <w:bottom w:val="dashSmallGap" w:sz="4" w:space="0" w:color="auto"/>
              <w:right w:val="single" w:sz="4" w:space="0" w:color="auto"/>
            </w:tcBorders>
            <w:shd w:val="clear" w:color="auto" w:fill="auto"/>
            <w:noWrap/>
            <w:vAlign w:val="bottom"/>
            <w:hideMark/>
          </w:tcPr>
          <w:p w14:paraId="4CE9D6E2" w14:textId="77777777" w:rsidR="007B0D79" w:rsidRPr="007B0D79" w:rsidRDefault="007B0D79" w:rsidP="007B0D79">
            <w:pPr>
              <w:spacing w:after="0" w:line="240" w:lineRule="auto"/>
              <w:rPr>
                <w:w w:val="90"/>
              </w:rPr>
            </w:pPr>
            <w:r w:rsidRPr="007B0D79">
              <w:rPr>
                <w:w w:val="90"/>
              </w:rPr>
              <w:t> </w:t>
            </w:r>
          </w:p>
          <w:p w14:paraId="41E570D8" w14:textId="77777777" w:rsidR="007B0D79" w:rsidRPr="007B0D79" w:rsidRDefault="007B0D79" w:rsidP="007B0D79">
            <w:pPr>
              <w:spacing w:after="0" w:line="240" w:lineRule="auto"/>
              <w:rPr>
                <w:w w:val="90"/>
              </w:rPr>
            </w:pPr>
            <w:r w:rsidRPr="007B0D79">
              <w:rPr>
                <w:w w:val="90"/>
              </w:rPr>
              <w:t> </w:t>
            </w:r>
          </w:p>
          <w:p w14:paraId="0F71C607" w14:textId="1A26F905" w:rsidR="007B0D79" w:rsidRPr="007B0D79" w:rsidRDefault="007B0D79" w:rsidP="007B0D79">
            <w:pPr>
              <w:spacing w:after="0" w:line="240" w:lineRule="auto"/>
              <w:rPr>
                <w:w w:val="90"/>
              </w:rPr>
            </w:pPr>
            <w:r w:rsidRPr="007B0D79">
              <w:rPr>
                <w:w w:val="90"/>
              </w:rPr>
              <w:t> </w:t>
            </w:r>
          </w:p>
        </w:tc>
        <w:tc>
          <w:tcPr>
            <w:tcW w:w="413" w:type="pct"/>
            <w:tcBorders>
              <w:top w:val="single" w:sz="4" w:space="0" w:color="auto"/>
              <w:left w:val="nil"/>
              <w:bottom w:val="dashSmallGap" w:sz="4" w:space="0" w:color="auto"/>
              <w:right w:val="single" w:sz="4" w:space="0" w:color="auto"/>
            </w:tcBorders>
            <w:shd w:val="clear" w:color="auto" w:fill="auto"/>
            <w:noWrap/>
            <w:vAlign w:val="bottom"/>
            <w:hideMark/>
          </w:tcPr>
          <w:p w14:paraId="63105375" w14:textId="77777777" w:rsidR="007B0D79" w:rsidRPr="007B0D79" w:rsidRDefault="007B0D79" w:rsidP="007B0D79">
            <w:pPr>
              <w:spacing w:after="0" w:line="240" w:lineRule="auto"/>
              <w:rPr>
                <w:w w:val="90"/>
              </w:rPr>
            </w:pPr>
            <w:r w:rsidRPr="007B0D79">
              <w:rPr>
                <w:w w:val="90"/>
              </w:rPr>
              <w:t> </w:t>
            </w:r>
          </w:p>
          <w:p w14:paraId="045E9DBA" w14:textId="77777777" w:rsidR="007B0D79" w:rsidRPr="007B0D79" w:rsidRDefault="007B0D79" w:rsidP="007B0D79">
            <w:pPr>
              <w:spacing w:after="0" w:line="240" w:lineRule="auto"/>
              <w:rPr>
                <w:w w:val="90"/>
              </w:rPr>
            </w:pPr>
            <w:r w:rsidRPr="007B0D79">
              <w:rPr>
                <w:w w:val="90"/>
              </w:rPr>
              <w:t> </w:t>
            </w:r>
          </w:p>
          <w:p w14:paraId="1AC6B451" w14:textId="3CD5A377" w:rsidR="007B0D79" w:rsidRPr="007B0D79" w:rsidRDefault="007B0D79" w:rsidP="007B0D79">
            <w:pPr>
              <w:spacing w:after="0" w:line="240" w:lineRule="auto"/>
              <w:rPr>
                <w:w w:val="90"/>
              </w:rPr>
            </w:pPr>
            <w:r w:rsidRPr="007B0D79">
              <w:rPr>
                <w:w w:val="90"/>
              </w:rPr>
              <w:t> </w:t>
            </w:r>
          </w:p>
        </w:tc>
        <w:tc>
          <w:tcPr>
            <w:tcW w:w="495" w:type="pct"/>
            <w:tcBorders>
              <w:top w:val="single" w:sz="4" w:space="0" w:color="auto"/>
              <w:left w:val="nil"/>
              <w:bottom w:val="dashSmallGap" w:sz="4" w:space="0" w:color="auto"/>
              <w:right w:val="single" w:sz="4" w:space="0" w:color="auto"/>
            </w:tcBorders>
            <w:shd w:val="clear" w:color="auto" w:fill="auto"/>
            <w:noWrap/>
            <w:vAlign w:val="bottom"/>
            <w:hideMark/>
          </w:tcPr>
          <w:p w14:paraId="363E0061" w14:textId="77777777" w:rsidR="007B0D79" w:rsidRPr="007B0D79" w:rsidRDefault="007B0D79" w:rsidP="007B0D79">
            <w:pPr>
              <w:spacing w:after="0" w:line="240" w:lineRule="auto"/>
              <w:rPr>
                <w:w w:val="90"/>
              </w:rPr>
            </w:pPr>
            <w:r w:rsidRPr="007B0D79">
              <w:rPr>
                <w:w w:val="90"/>
              </w:rPr>
              <w:t> </w:t>
            </w:r>
          </w:p>
          <w:p w14:paraId="03A1596A" w14:textId="77777777" w:rsidR="007B0D79" w:rsidRPr="007B0D79" w:rsidRDefault="007B0D79" w:rsidP="007B0D79">
            <w:pPr>
              <w:spacing w:after="0" w:line="240" w:lineRule="auto"/>
              <w:rPr>
                <w:w w:val="90"/>
              </w:rPr>
            </w:pPr>
            <w:r w:rsidRPr="007B0D79">
              <w:rPr>
                <w:w w:val="90"/>
              </w:rPr>
              <w:t> </w:t>
            </w:r>
          </w:p>
          <w:p w14:paraId="54003CA0" w14:textId="5FEFF89E" w:rsidR="007B0D79" w:rsidRPr="007B0D79" w:rsidRDefault="007B0D79" w:rsidP="007B0D79">
            <w:pPr>
              <w:spacing w:after="0" w:line="240" w:lineRule="auto"/>
              <w:rPr>
                <w:w w:val="90"/>
              </w:rPr>
            </w:pPr>
            <w:r w:rsidRPr="007B0D79">
              <w:rPr>
                <w:w w:val="90"/>
              </w:rPr>
              <w:t> </w:t>
            </w:r>
          </w:p>
        </w:tc>
      </w:tr>
      <w:tr w:rsidR="007B0D79" w:rsidRPr="007B0D79" w14:paraId="53CC6AA3" w14:textId="77777777" w:rsidTr="007B0D79">
        <w:trPr>
          <w:trHeight w:val="247"/>
        </w:trPr>
        <w:tc>
          <w:tcPr>
            <w:tcW w:w="2156" w:type="pct"/>
            <w:vMerge/>
            <w:tcBorders>
              <w:top w:val="nil"/>
              <w:left w:val="single" w:sz="4" w:space="0" w:color="auto"/>
              <w:bottom w:val="single" w:sz="4" w:space="0" w:color="auto"/>
              <w:right w:val="single" w:sz="4" w:space="0" w:color="auto"/>
            </w:tcBorders>
            <w:vAlign w:val="center"/>
            <w:hideMark/>
          </w:tcPr>
          <w:p w14:paraId="7B292F26" w14:textId="77777777" w:rsidR="007967AD" w:rsidRPr="007B0D79" w:rsidRDefault="007967AD" w:rsidP="007B0D79">
            <w:pPr>
              <w:spacing w:after="0" w:line="240" w:lineRule="auto"/>
              <w:rPr>
                <w:w w:val="90"/>
              </w:rPr>
            </w:pPr>
          </w:p>
        </w:tc>
        <w:tc>
          <w:tcPr>
            <w:tcW w:w="494" w:type="pct"/>
            <w:tcBorders>
              <w:top w:val="dashSmallGap" w:sz="4" w:space="0" w:color="auto"/>
              <w:left w:val="nil"/>
              <w:bottom w:val="single" w:sz="4" w:space="0" w:color="auto"/>
              <w:right w:val="single" w:sz="4" w:space="0" w:color="auto"/>
            </w:tcBorders>
            <w:shd w:val="clear" w:color="auto" w:fill="auto"/>
            <w:noWrap/>
            <w:vAlign w:val="bottom"/>
            <w:hideMark/>
          </w:tcPr>
          <w:p w14:paraId="7602CED2" w14:textId="77777777" w:rsidR="007967AD" w:rsidRPr="007B0D79" w:rsidRDefault="007967AD" w:rsidP="007B0D79">
            <w:pPr>
              <w:spacing w:after="0" w:line="240" w:lineRule="auto"/>
              <w:rPr>
                <w:w w:val="90"/>
              </w:rPr>
            </w:pPr>
            <w:r w:rsidRPr="007B0D79">
              <w:rPr>
                <w:w w:val="90"/>
              </w:rPr>
              <w:t> </w:t>
            </w:r>
          </w:p>
        </w:tc>
        <w:tc>
          <w:tcPr>
            <w:tcW w:w="491" w:type="pct"/>
            <w:tcBorders>
              <w:top w:val="dashSmallGap" w:sz="4" w:space="0" w:color="auto"/>
              <w:left w:val="nil"/>
              <w:bottom w:val="single" w:sz="4" w:space="0" w:color="auto"/>
              <w:right w:val="single" w:sz="4" w:space="0" w:color="auto"/>
            </w:tcBorders>
            <w:shd w:val="clear" w:color="auto" w:fill="auto"/>
            <w:noWrap/>
            <w:vAlign w:val="bottom"/>
            <w:hideMark/>
          </w:tcPr>
          <w:p w14:paraId="64C53E9B" w14:textId="77777777" w:rsidR="007967AD" w:rsidRPr="007B0D79" w:rsidRDefault="007967AD" w:rsidP="007B0D79">
            <w:pPr>
              <w:spacing w:after="0" w:line="240" w:lineRule="auto"/>
              <w:rPr>
                <w:w w:val="90"/>
              </w:rPr>
            </w:pPr>
            <w:r w:rsidRPr="007B0D79">
              <w:rPr>
                <w:w w:val="90"/>
              </w:rPr>
              <w:t> </w:t>
            </w:r>
          </w:p>
        </w:tc>
        <w:tc>
          <w:tcPr>
            <w:tcW w:w="331" w:type="pct"/>
            <w:tcBorders>
              <w:top w:val="dashSmallGap" w:sz="4" w:space="0" w:color="auto"/>
              <w:left w:val="nil"/>
              <w:bottom w:val="single" w:sz="4" w:space="0" w:color="auto"/>
              <w:right w:val="single" w:sz="4" w:space="0" w:color="auto"/>
            </w:tcBorders>
            <w:shd w:val="clear" w:color="auto" w:fill="auto"/>
            <w:noWrap/>
            <w:vAlign w:val="bottom"/>
            <w:hideMark/>
          </w:tcPr>
          <w:p w14:paraId="7DFFA4EF" w14:textId="77777777" w:rsidR="007967AD" w:rsidRPr="007B0D79" w:rsidRDefault="007967AD" w:rsidP="007B0D79">
            <w:pPr>
              <w:spacing w:after="0" w:line="240" w:lineRule="auto"/>
              <w:rPr>
                <w:w w:val="90"/>
              </w:rPr>
            </w:pPr>
            <w:r w:rsidRPr="007B0D79">
              <w:rPr>
                <w:w w:val="90"/>
              </w:rPr>
              <w:t> </w:t>
            </w:r>
          </w:p>
        </w:tc>
        <w:tc>
          <w:tcPr>
            <w:tcW w:w="620" w:type="pct"/>
            <w:tcBorders>
              <w:top w:val="dashSmallGap" w:sz="4" w:space="0" w:color="auto"/>
              <w:left w:val="nil"/>
              <w:bottom w:val="single" w:sz="4" w:space="0" w:color="auto"/>
              <w:right w:val="single" w:sz="4" w:space="0" w:color="auto"/>
            </w:tcBorders>
            <w:shd w:val="clear" w:color="auto" w:fill="auto"/>
            <w:noWrap/>
            <w:vAlign w:val="bottom"/>
            <w:hideMark/>
          </w:tcPr>
          <w:p w14:paraId="536762DA" w14:textId="77777777" w:rsidR="007967AD" w:rsidRPr="007B0D79" w:rsidRDefault="007967AD" w:rsidP="007B0D79">
            <w:pPr>
              <w:spacing w:after="0" w:line="240" w:lineRule="auto"/>
              <w:rPr>
                <w:w w:val="90"/>
              </w:rPr>
            </w:pPr>
            <w:r w:rsidRPr="007B0D79">
              <w:rPr>
                <w:w w:val="90"/>
              </w:rPr>
              <w:t> </w:t>
            </w:r>
          </w:p>
        </w:tc>
        <w:tc>
          <w:tcPr>
            <w:tcW w:w="413" w:type="pct"/>
            <w:tcBorders>
              <w:top w:val="dashSmallGap" w:sz="4" w:space="0" w:color="auto"/>
              <w:left w:val="nil"/>
              <w:bottom w:val="single" w:sz="4" w:space="0" w:color="auto"/>
              <w:right w:val="single" w:sz="4" w:space="0" w:color="auto"/>
            </w:tcBorders>
            <w:shd w:val="clear" w:color="auto" w:fill="auto"/>
            <w:noWrap/>
            <w:vAlign w:val="bottom"/>
            <w:hideMark/>
          </w:tcPr>
          <w:p w14:paraId="4048331E" w14:textId="77777777" w:rsidR="007967AD" w:rsidRPr="007B0D79" w:rsidRDefault="007967AD" w:rsidP="007B0D79">
            <w:pPr>
              <w:spacing w:after="0" w:line="240" w:lineRule="auto"/>
              <w:rPr>
                <w:w w:val="90"/>
              </w:rPr>
            </w:pPr>
            <w:r w:rsidRPr="007B0D79">
              <w:rPr>
                <w:w w:val="90"/>
              </w:rPr>
              <w:t> </w:t>
            </w:r>
          </w:p>
        </w:tc>
        <w:tc>
          <w:tcPr>
            <w:tcW w:w="495" w:type="pct"/>
            <w:tcBorders>
              <w:top w:val="dashSmallGap" w:sz="4" w:space="0" w:color="auto"/>
              <w:left w:val="nil"/>
              <w:bottom w:val="single" w:sz="4" w:space="0" w:color="auto"/>
              <w:right w:val="single" w:sz="4" w:space="0" w:color="auto"/>
            </w:tcBorders>
            <w:shd w:val="clear" w:color="auto" w:fill="auto"/>
            <w:noWrap/>
            <w:vAlign w:val="bottom"/>
            <w:hideMark/>
          </w:tcPr>
          <w:p w14:paraId="2CDDCB49" w14:textId="77777777" w:rsidR="007967AD" w:rsidRPr="007B0D79" w:rsidRDefault="007967AD" w:rsidP="007B0D79">
            <w:pPr>
              <w:spacing w:after="0" w:line="240" w:lineRule="auto"/>
              <w:rPr>
                <w:w w:val="90"/>
              </w:rPr>
            </w:pPr>
            <w:r w:rsidRPr="007B0D79">
              <w:rPr>
                <w:w w:val="90"/>
              </w:rPr>
              <w:t> </w:t>
            </w:r>
          </w:p>
        </w:tc>
      </w:tr>
      <w:tr w:rsidR="007B0D79" w:rsidRPr="007B0D79" w14:paraId="543D7A59" w14:textId="77777777" w:rsidTr="007B0D79">
        <w:trPr>
          <w:trHeight w:val="632"/>
        </w:trPr>
        <w:tc>
          <w:tcPr>
            <w:tcW w:w="2156" w:type="pct"/>
            <w:vMerge w:val="restart"/>
            <w:tcBorders>
              <w:top w:val="nil"/>
              <w:left w:val="single" w:sz="4" w:space="0" w:color="auto"/>
              <w:bottom w:val="single" w:sz="4" w:space="0" w:color="auto"/>
              <w:right w:val="single" w:sz="4" w:space="0" w:color="auto"/>
            </w:tcBorders>
            <w:shd w:val="clear" w:color="auto" w:fill="auto"/>
            <w:vAlign w:val="center"/>
            <w:hideMark/>
          </w:tcPr>
          <w:p w14:paraId="6423D51E" w14:textId="77777777" w:rsidR="007B0D79" w:rsidRPr="007B0D79" w:rsidRDefault="007B0D79" w:rsidP="007B0D79">
            <w:pPr>
              <w:spacing w:after="0" w:line="240" w:lineRule="auto"/>
              <w:rPr>
                <w:w w:val="90"/>
              </w:rPr>
            </w:pPr>
            <w:r w:rsidRPr="007B0D79">
              <w:rPr>
                <w:w w:val="90"/>
              </w:rPr>
              <w:t>Objective 3: Coordinate public engagement activities with other similar programs to make best use of staff and resources while minimizing public time demand.</w:t>
            </w:r>
          </w:p>
        </w:tc>
        <w:tc>
          <w:tcPr>
            <w:tcW w:w="494" w:type="pct"/>
            <w:tcBorders>
              <w:top w:val="single" w:sz="4" w:space="0" w:color="auto"/>
              <w:left w:val="nil"/>
              <w:bottom w:val="dashSmallGap" w:sz="4" w:space="0" w:color="auto"/>
              <w:right w:val="single" w:sz="4" w:space="0" w:color="auto"/>
            </w:tcBorders>
            <w:shd w:val="clear" w:color="auto" w:fill="auto"/>
            <w:noWrap/>
            <w:vAlign w:val="bottom"/>
            <w:hideMark/>
          </w:tcPr>
          <w:p w14:paraId="18182846" w14:textId="77777777" w:rsidR="007B0D79" w:rsidRPr="007B0D79" w:rsidRDefault="007B0D79" w:rsidP="007B0D79">
            <w:pPr>
              <w:spacing w:after="0" w:line="240" w:lineRule="auto"/>
              <w:rPr>
                <w:w w:val="90"/>
              </w:rPr>
            </w:pPr>
            <w:r w:rsidRPr="007B0D79">
              <w:rPr>
                <w:w w:val="90"/>
              </w:rPr>
              <w:t> </w:t>
            </w:r>
          </w:p>
          <w:p w14:paraId="4DB3BAF0" w14:textId="71CDC497" w:rsidR="007B0D79" w:rsidRPr="007B0D79" w:rsidRDefault="007B0D79" w:rsidP="007B0D79">
            <w:pPr>
              <w:spacing w:after="0" w:line="240" w:lineRule="auto"/>
              <w:rPr>
                <w:w w:val="90"/>
              </w:rPr>
            </w:pPr>
            <w:r w:rsidRPr="007B0D79">
              <w:rPr>
                <w:w w:val="90"/>
              </w:rPr>
              <w:t> </w:t>
            </w:r>
          </w:p>
        </w:tc>
        <w:tc>
          <w:tcPr>
            <w:tcW w:w="491" w:type="pct"/>
            <w:tcBorders>
              <w:top w:val="single" w:sz="4" w:space="0" w:color="auto"/>
              <w:left w:val="nil"/>
              <w:bottom w:val="dashSmallGap" w:sz="4" w:space="0" w:color="auto"/>
              <w:right w:val="single" w:sz="4" w:space="0" w:color="auto"/>
            </w:tcBorders>
            <w:shd w:val="clear" w:color="auto" w:fill="auto"/>
            <w:noWrap/>
            <w:vAlign w:val="bottom"/>
            <w:hideMark/>
          </w:tcPr>
          <w:p w14:paraId="01F95DD3" w14:textId="77777777" w:rsidR="007B0D79" w:rsidRPr="007B0D79" w:rsidRDefault="007B0D79" w:rsidP="007B0D79">
            <w:pPr>
              <w:spacing w:after="0" w:line="240" w:lineRule="auto"/>
              <w:rPr>
                <w:w w:val="90"/>
              </w:rPr>
            </w:pPr>
            <w:r w:rsidRPr="007B0D79">
              <w:rPr>
                <w:w w:val="90"/>
              </w:rPr>
              <w:t> </w:t>
            </w:r>
          </w:p>
          <w:p w14:paraId="03175744" w14:textId="56912937" w:rsidR="007B0D79" w:rsidRPr="007B0D79" w:rsidRDefault="007B0D79" w:rsidP="007B0D79">
            <w:pPr>
              <w:spacing w:after="0" w:line="240" w:lineRule="auto"/>
              <w:rPr>
                <w:w w:val="90"/>
              </w:rPr>
            </w:pPr>
            <w:r w:rsidRPr="007B0D79">
              <w:rPr>
                <w:w w:val="90"/>
              </w:rPr>
              <w:t> </w:t>
            </w:r>
          </w:p>
        </w:tc>
        <w:tc>
          <w:tcPr>
            <w:tcW w:w="331" w:type="pct"/>
            <w:tcBorders>
              <w:top w:val="single" w:sz="4" w:space="0" w:color="auto"/>
              <w:left w:val="nil"/>
              <w:bottom w:val="dashSmallGap" w:sz="4" w:space="0" w:color="auto"/>
              <w:right w:val="single" w:sz="4" w:space="0" w:color="auto"/>
            </w:tcBorders>
            <w:shd w:val="clear" w:color="auto" w:fill="auto"/>
            <w:noWrap/>
            <w:vAlign w:val="bottom"/>
            <w:hideMark/>
          </w:tcPr>
          <w:p w14:paraId="7E41A368" w14:textId="77777777" w:rsidR="007B0D79" w:rsidRPr="007B0D79" w:rsidRDefault="007B0D79" w:rsidP="007B0D79">
            <w:pPr>
              <w:spacing w:after="0" w:line="240" w:lineRule="auto"/>
              <w:rPr>
                <w:w w:val="90"/>
              </w:rPr>
            </w:pPr>
            <w:r w:rsidRPr="007B0D79">
              <w:rPr>
                <w:w w:val="90"/>
              </w:rPr>
              <w:t> </w:t>
            </w:r>
          </w:p>
          <w:p w14:paraId="317B8985" w14:textId="3726BC33" w:rsidR="007B0D79" w:rsidRPr="007B0D79" w:rsidRDefault="007B0D79" w:rsidP="007B0D79">
            <w:pPr>
              <w:spacing w:after="0" w:line="240" w:lineRule="auto"/>
              <w:rPr>
                <w:w w:val="90"/>
              </w:rPr>
            </w:pPr>
            <w:r w:rsidRPr="007B0D79">
              <w:rPr>
                <w:w w:val="90"/>
              </w:rPr>
              <w:t> </w:t>
            </w:r>
          </w:p>
        </w:tc>
        <w:tc>
          <w:tcPr>
            <w:tcW w:w="620" w:type="pct"/>
            <w:tcBorders>
              <w:top w:val="single" w:sz="4" w:space="0" w:color="auto"/>
              <w:left w:val="nil"/>
              <w:bottom w:val="dashSmallGap" w:sz="4" w:space="0" w:color="auto"/>
              <w:right w:val="single" w:sz="4" w:space="0" w:color="auto"/>
            </w:tcBorders>
            <w:shd w:val="clear" w:color="auto" w:fill="auto"/>
            <w:noWrap/>
            <w:vAlign w:val="bottom"/>
            <w:hideMark/>
          </w:tcPr>
          <w:p w14:paraId="4E34070F" w14:textId="77777777" w:rsidR="007B0D79" w:rsidRPr="007B0D79" w:rsidRDefault="007B0D79" w:rsidP="007B0D79">
            <w:pPr>
              <w:spacing w:after="0" w:line="240" w:lineRule="auto"/>
              <w:rPr>
                <w:w w:val="90"/>
              </w:rPr>
            </w:pPr>
            <w:r w:rsidRPr="007B0D79">
              <w:rPr>
                <w:w w:val="90"/>
              </w:rPr>
              <w:t> </w:t>
            </w:r>
          </w:p>
          <w:p w14:paraId="6B578789" w14:textId="3CFF9CB9" w:rsidR="007B0D79" w:rsidRPr="007B0D79" w:rsidRDefault="007B0D79" w:rsidP="007B0D79">
            <w:pPr>
              <w:spacing w:after="0" w:line="240" w:lineRule="auto"/>
              <w:rPr>
                <w:w w:val="90"/>
              </w:rPr>
            </w:pPr>
            <w:r w:rsidRPr="007B0D79">
              <w:rPr>
                <w:w w:val="90"/>
              </w:rPr>
              <w:t> </w:t>
            </w:r>
          </w:p>
        </w:tc>
        <w:tc>
          <w:tcPr>
            <w:tcW w:w="413" w:type="pct"/>
            <w:tcBorders>
              <w:top w:val="single" w:sz="4" w:space="0" w:color="auto"/>
              <w:left w:val="nil"/>
              <w:bottom w:val="dashSmallGap" w:sz="4" w:space="0" w:color="auto"/>
              <w:right w:val="single" w:sz="4" w:space="0" w:color="auto"/>
            </w:tcBorders>
            <w:shd w:val="clear" w:color="auto" w:fill="auto"/>
            <w:noWrap/>
            <w:vAlign w:val="bottom"/>
            <w:hideMark/>
          </w:tcPr>
          <w:p w14:paraId="2C43EEBC" w14:textId="77777777" w:rsidR="007B0D79" w:rsidRPr="007B0D79" w:rsidRDefault="007B0D79" w:rsidP="007B0D79">
            <w:pPr>
              <w:spacing w:after="0" w:line="240" w:lineRule="auto"/>
              <w:rPr>
                <w:w w:val="90"/>
              </w:rPr>
            </w:pPr>
            <w:r w:rsidRPr="007B0D79">
              <w:rPr>
                <w:w w:val="90"/>
              </w:rPr>
              <w:t> </w:t>
            </w:r>
          </w:p>
          <w:p w14:paraId="17F789E9" w14:textId="452A7E75" w:rsidR="007B0D79" w:rsidRPr="007B0D79" w:rsidRDefault="007B0D79" w:rsidP="007B0D79">
            <w:pPr>
              <w:spacing w:after="0" w:line="240" w:lineRule="auto"/>
              <w:rPr>
                <w:w w:val="90"/>
              </w:rPr>
            </w:pPr>
            <w:r w:rsidRPr="007B0D79">
              <w:rPr>
                <w:w w:val="90"/>
              </w:rPr>
              <w:t> </w:t>
            </w:r>
          </w:p>
        </w:tc>
        <w:tc>
          <w:tcPr>
            <w:tcW w:w="495" w:type="pct"/>
            <w:tcBorders>
              <w:top w:val="single" w:sz="4" w:space="0" w:color="auto"/>
              <w:left w:val="nil"/>
              <w:bottom w:val="dashSmallGap" w:sz="4" w:space="0" w:color="auto"/>
              <w:right w:val="single" w:sz="4" w:space="0" w:color="auto"/>
            </w:tcBorders>
            <w:shd w:val="clear" w:color="auto" w:fill="auto"/>
            <w:noWrap/>
            <w:vAlign w:val="bottom"/>
            <w:hideMark/>
          </w:tcPr>
          <w:p w14:paraId="3B5FD212" w14:textId="77777777" w:rsidR="007B0D79" w:rsidRPr="007B0D79" w:rsidRDefault="007B0D79" w:rsidP="007B0D79">
            <w:pPr>
              <w:spacing w:after="0" w:line="240" w:lineRule="auto"/>
              <w:rPr>
                <w:w w:val="90"/>
              </w:rPr>
            </w:pPr>
            <w:r w:rsidRPr="007B0D79">
              <w:rPr>
                <w:w w:val="90"/>
              </w:rPr>
              <w:t> </w:t>
            </w:r>
          </w:p>
          <w:p w14:paraId="0E725BEE" w14:textId="660AD15B" w:rsidR="007B0D79" w:rsidRPr="007B0D79" w:rsidRDefault="007B0D79" w:rsidP="007B0D79">
            <w:pPr>
              <w:spacing w:after="0" w:line="240" w:lineRule="auto"/>
              <w:rPr>
                <w:w w:val="90"/>
              </w:rPr>
            </w:pPr>
            <w:r w:rsidRPr="007B0D79">
              <w:rPr>
                <w:w w:val="90"/>
              </w:rPr>
              <w:t> </w:t>
            </w:r>
          </w:p>
        </w:tc>
      </w:tr>
      <w:tr w:rsidR="007B0D79" w:rsidRPr="007B0D79" w14:paraId="70F0A341" w14:textId="77777777" w:rsidTr="007B0D79">
        <w:trPr>
          <w:trHeight w:val="260"/>
        </w:trPr>
        <w:tc>
          <w:tcPr>
            <w:tcW w:w="2156" w:type="pct"/>
            <w:vMerge/>
            <w:tcBorders>
              <w:top w:val="nil"/>
              <w:left w:val="single" w:sz="4" w:space="0" w:color="auto"/>
              <w:bottom w:val="single" w:sz="4" w:space="0" w:color="auto"/>
              <w:right w:val="single" w:sz="4" w:space="0" w:color="auto"/>
            </w:tcBorders>
            <w:vAlign w:val="center"/>
            <w:hideMark/>
          </w:tcPr>
          <w:p w14:paraId="2DCAFEF7" w14:textId="77777777" w:rsidR="007967AD" w:rsidRPr="007B0D79" w:rsidRDefault="007967AD" w:rsidP="007B0D79">
            <w:pPr>
              <w:spacing w:after="0" w:line="240" w:lineRule="auto"/>
              <w:rPr>
                <w:w w:val="90"/>
              </w:rPr>
            </w:pPr>
          </w:p>
        </w:tc>
        <w:tc>
          <w:tcPr>
            <w:tcW w:w="494" w:type="pct"/>
            <w:tcBorders>
              <w:top w:val="dashSmallGap" w:sz="4" w:space="0" w:color="auto"/>
              <w:left w:val="nil"/>
              <w:bottom w:val="single" w:sz="4" w:space="0" w:color="auto"/>
              <w:right w:val="single" w:sz="4" w:space="0" w:color="auto"/>
            </w:tcBorders>
            <w:shd w:val="clear" w:color="auto" w:fill="auto"/>
            <w:noWrap/>
            <w:vAlign w:val="bottom"/>
            <w:hideMark/>
          </w:tcPr>
          <w:p w14:paraId="5FA4055F" w14:textId="77777777" w:rsidR="007967AD" w:rsidRPr="007B0D79" w:rsidRDefault="007967AD" w:rsidP="007B0D79">
            <w:pPr>
              <w:spacing w:after="0" w:line="240" w:lineRule="auto"/>
              <w:rPr>
                <w:w w:val="90"/>
              </w:rPr>
            </w:pPr>
            <w:r w:rsidRPr="007B0D79">
              <w:rPr>
                <w:w w:val="90"/>
              </w:rPr>
              <w:t> </w:t>
            </w:r>
          </w:p>
        </w:tc>
        <w:tc>
          <w:tcPr>
            <w:tcW w:w="491" w:type="pct"/>
            <w:tcBorders>
              <w:top w:val="dashSmallGap" w:sz="4" w:space="0" w:color="auto"/>
              <w:left w:val="nil"/>
              <w:bottom w:val="single" w:sz="4" w:space="0" w:color="auto"/>
              <w:right w:val="single" w:sz="4" w:space="0" w:color="auto"/>
            </w:tcBorders>
            <w:shd w:val="clear" w:color="auto" w:fill="auto"/>
            <w:noWrap/>
            <w:vAlign w:val="bottom"/>
            <w:hideMark/>
          </w:tcPr>
          <w:p w14:paraId="326EFDD5" w14:textId="77777777" w:rsidR="007967AD" w:rsidRPr="007B0D79" w:rsidRDefault="007967AD" w:rsidP="007B0D79">
            <w:pPr>
              <w:spacing w:after="0" w:line="240" w:lineRule="auto"/>
              <w:rPr>
                <w:w w:val="90"/>
              </w:rPr>
            </w:pPr>
            <w:r w:rsidRPr="007B0D79">
              <w:rPr>
                <w:w w:val="90"/>
              </w:rPr>
              <w:t> </w:t>
            </w:r>
          </w:p>
        </w:tc>
        <w:tc>
          <w:tcPr>
            <w:tcW w:w="331" w:type="pct"/>
            <w:tcBorders>
              <w:top w:val="dashSmallGap" w:sz="4" w:space="0" w:color="auto"/>
              <w:left w:val="nil"/>
              <w:bottom w:val="single" w:sz="4" w:space="0" w:color="auto"/>
              <w:right w:val="single" w:sz="4" w:space="0" w:color="auto"/>
            </w:tcBorders>
            <w:shd w:val="clear" w:color="auto" w:fill="auto"/>
            <w:noWrap/>
            <w:vAlign w:val="bottom"/>
            <w:hideMark/>
          </w:tcPr>
          <w:p w14:paraId="670C9291" w14:textId="77777777" w:rsidR="007967AD" w:rsidRPr="007B0D79" w:rsidRDefault="007967AD" w:rsidP="007B0D79">
            <w:pPr>
              <w:spacing w:after="0" w:line="240" w:lineRule="auto"/>
              <w:rPr>
                <w:w w:val="90"/>
              </w:rPr>
            </w:pPr>
            <w:r w:rsidRPr="007B0D79">
              <w:rPr>
                <w:w w:val="90"/>
              </w:rPr>
              <w:t> </w:t>
            </w:r>
          </w:p>
        </w:tc>
        <w:tc>
          <w:tcPr>
            <w:tcW w:w="620" w:type="pct"/>
            <w:tcBorders>
              <w:top w:val="dashSmallGap" w:sz="4" w:space="0" w:color="auto"/>
              <w:left w:val="nil"/>
              <w:bottom w:val="single" w:sz="4" w:space="0" w:color="auto"/>
              <w:right w:val="single" w:sz="4" w:space="0" w:color="auto"/>
            </w:tcBorders>
            <w:shd w:val="clear" w:color="auto" w:fill="auto"/>
            <w:noWrap/>
            <w:vAlign w:val="bottom"/>
            <w:hideMark/>
          </w:tcPr>
          <w:p w14:paraId="685FBBBC" w14:textId="77777777" w:rsidR="007967AD" w:rsidRPr="007B0D79" w:rsidRDefault="007967AD" w:rsidP="007B0D79">
            <w:pPr>
              <w:spacing w:after="0" w:line="240" w:lineRule="auto"/>
              <w:rPr>
                <w:w w:val="90"/>
              </w:rPr>
            </w:pPr>
            <w:r w:rsidRPr="007B0D79">
              <w:rPr>
                <w:w w:val="90"/>
              </w:rPr>
              <w:t> </w:t>
            </w:r>
          </w:p>
        </w:tc>
        <w:tc>
          <w:tcPr>
            <w:tcW w:w="413" w:type="pct"/>
            <w:tcBorders>
              <w:top w:val="dashSmallGap" w:sz="4" w:space="0" w:color="auto"/>
              <w:left w:val="nil"/>
              <w:bottom w:val="single" w:sz="4" w:space="0" w:color="auto"/>
              <w:right w:val="single" w:sz="4" w:space="0" w:color="auto"/>
            </w:tcBorders>
            <w:shd w:val="clear" w:color="auto" w:fill="auto"/>
            <w:noWrap/>
            <w:vAlign w:val="bottom"/>
            <w:hideMark/>
          </w:tcPr>
          <w:p w14:paraId="3BB20D30" w14:textId="77777777" w:rsidR="007967AD" w:rsidRPr="007B0D79" w:rsidRDefault="007967AD" w:rsidP="007B0D79">
            <w:pPr>
              <w:spacing w:after="0" w:line="240" w:lineRule="auto"/>
              <w:rPr>
                <w:w w:val="90"/>
              </w:rPr>
            </w:pPr>
            <w:r w:rsidRPr="007B0D79">
              <w:rPr>
                <w:w w:val="90"/>
              </w:rPr>
              <w:t> </w:t>
            </w:r>
          </w:p>
        </w:tc>
        <w:tc>
          <w:tcPr>
            <w:tcW w:w="495" w:type="pct"/>
            <w:tcBorders>
              <w:top w:val="dashSmallGap" w:sz="4" w:space="0" w:color="auto"/>
              <w:left w:val="nil"/>
              <w:bottom w:val="single" w:sz="4" w:space="0" w:color="auto"/>
              <w:right w:val="single" w:sz="4" w:space="0" w:color="auto"/>
            </w:tcBorders>
            <w:shd w:val="clear" w:color="auto" w:fill="auto"/>
            <w:noWrap/>
            <w:vAlign w:val="bottom"/>
            <w:hideMark/>
          </w:tcPr>
          <w:p w14:paraId="38B0C7E0" w14:textId="77777777" w:rsidR="007967AD" w:rsidRPr="007B0D79" w:rsidRDefault="007967AD" w:rsidP="007B0D79">
            <w:pPr>
              <w:spacing w:after="0" w:line="240" w:lineRule="auto"/>
              <w:rPr>
                <w:w w:val="90"/>
              </w:rPr>
            </w:pPr>
            <w:r w:rsidRPr="007B0D79">
              <w:rPr>
                <w:w w:val="90"/>
              </w:rPr>
              <w:t> </w:t>
            </w:r>
          </w:p>
        </w:tc>
      </w:tr>
      <w:tr w:rsidR="007967AD" w:rsidRPr="007B0D79" w14:paraId="43CC92CB" w14:textId="77777777" w:rsidTr="007B0D79">
        <w:trPr>
          <w:trHeight w:val="646"/>
        </w:trPr>
        <w:tc>
          <w:tcPr>
            <w:tcW w:w="5000" w:type="pct"/>
            <w:gridSpan w:val="7"/>
            <w:tcBorders>
              <w:top w:val="single" w:sz="4" w:space="0" w:color="auto"/>
              <w:left w:val="single" w:sz="4" w:space="0" w:color="auto"/>
              <w:bottom w:val="single" w:sz="4" w:space="0" w:color="auto"/>
              <w:right w:val="single" w:sz="4" w:space="0" w:color="auto"/>
            </w:tcBorders>
            <w:shd w:val="clear" w:color="000000" w:fill="D0CECE"/>
            <w:vAlign w:val="center"/>
            <w:hideMark/>
          </w:tcPr>
          <w:p w14:paraId="5AB3EE5F" w14:textId="77777777" w:rsidR="007967AD" w:rsidRPr="007B0D79" w:rsidRDefault="007967AD" w:rsidP="007B0D79">
            <w:pPr>
              <w:spacing w:after="0" w:line="240" w:lineRule="auto"/>
              <w:rPr>
                <w:w w:val="90"/>
              </w:rPr>
            </w:pPr>
            <w:r w:rsidRPr="007B0D79">
              <w:rPr>
                <w:w w:val="90"/>
              </w:rPr>
              <w:t>GOAL TWO: Create an open and ongoing two-way public engagement process that ensures comprehensive resident, stakeholder, agency, and interested party input into and full participation in projects.</w:t>
            </w:r>
          </w:p>
        </w:tc>
      </w:tr>
      <w:tr w:rsidR="007B0D79" w:rsidRPr="007B0D79" w14:paraId="0BE67BEC" w14:textId="77777777" w:rsidTr="007B0D79">
        <w:trPr>
          <w:trHeight w:val="654"/>
        </w:trPr>
        <w:tc>
          <w:tcPr>
            <w:tcW w:w="2156" w:type="pct"/>
            <w:tcBorders>
              <w:top w:val="nil"/>
              <w:left w:val="single" w:sz="4" w:space="0" w:color="auto"/>
              <w:bottom w:val="single" w:sz="4" w:space="0" w:color="auto"/>
              <w:right w:val="single" w:sz="4" w:space="0" w:color="auto"/>
            </w:tcBorders>
            <w:shd w:val="clear" w:color="auto" w:fill="auto"/>
            <w:vAlign w:val="center"/>
            <w:hideMark/>
          </w:tcPr>
          <w:p w14:paraId="1A285F3F" w14:textId="77777777" w:rsidR="007B0D79" w:rsidRPr="007B0D79" w:rsidRDefault="007B0D79" w:rsidP="007B0D79">
            <w:pPr>
              <w:spacing w:after="0" w:line="240" w:lineRule="auto"/>
              <w:rPr>
                <w:w w:val="90"/>
              </w:rPr>
            </w:pPr>
            <w:r w:rsidRPr="007B0D79">
              <w:rPr>
                <w:w w:val="90"/>
              </w:rPr>
              <w:t>Objective 1: Information will be disseminated through a variety of media.</w:t>
            </w:r>
          </w:p>
        </w:tc>
        <w:tc>
          <w:tcPr>
            <w:tcW w:w="494" w:type="pct"/>
            <w:tcBorders>
              <w:top w:val="nil"/>
              <w:left w:val="nil"/>
              <w:bottom w:val="dashSmallGap" w:sz="4" w:space="0" w:color="auto"/>
              <w:right w:val="single" w:sz="4" w:space="0" w:color="auto"/>
            </w:tcBorders>
            <w:shd w:val="clear" w:color="auto" w:fill="auto"/>
            <w:noWrap/>
            <w:vAlign w:val="bottom"/>
            <w:hideMark/>
          </w:tcPr>
          <w:p w14:paraId="71660A14" w14:textId="77777777" w:rsidR="007B0D79" w:rsidRPr="007B0D79" w:rsidRDefault="007B0D79" w:rsidP="007B0D79">
            <w:pPr>
              <w:spacing w:after="0" w:line="240" w:lineRule="auto"/>
              <w:rPr>
                <w:w w:val="90"/>
              </w:rPr>
            </w:pPr>
            <w:r w:rsidRPr="007B0D79">
              <w:rPr>
                <w:w w:val="90"/>
              </w:rPr>
              <w:t> </w:t>
            </w:r>
          </w:p>
          <w:p w14:paraId="19DAC423" w14:textId="729D8764" w:rsidR="007B0D79" w:rsidRPr="007B0D79" w:rsidRDefault="007B0D79" w:rsidP="007B0D79">
            <w:pPr>
              <w:spacing w:after="0" w:line="240" w:lineRule="auto"/>
              <w:rPr>
                <w:w w:val="90"/>
              </w:rPr>
            </w:pPr>
            <w:r w:rsidRPr="007B0D79">
              <w:rPr>
                <w:w w:val="90"/>
              </w:rPr>
              <w:t> </w:t>
            </w:r>
          </w:p>
        </w:tc>
        <w:tc>
          <w:tcPr>
            <w:tcW w:w="491" w:type="pct"/>
            <w:tcBorders>
              <w:top w:val="nil"/>
              <w:left w:val="nil"/>
              <w:bottom w:val="dashSmallGap" w:sz="4" w:space="0" w:color="auto"/>
              <w:right w:val="single" w:sz="4" w:space="0" w:color="auto"/>
            </w:tcBorders>
            <w:shd w:val="clear" w:color="auto" w:fill="auto"/>
            <w:noWrap/>
            <w:vAlign w:val="bottom"/>
            <w:hideMark/>
          </w:tcPr>
          <w:p w14:paraId="1384ED39" w14:textId="77777777" w:rsidR="007B0D79" w:rsidRPr="007B0D79" w:rsidRDefault="007B0D79" w:rsidP="007B0D79">
            <w:pPr>
              <w:spacing w:after="0" w:line="240" w:lineRule="auto"/>
              <w:rPr>
                <w:w w:val="90"/>
              </w:rPr>
            </w:pPr>
            <w:r w:rsidRPr="007B0D79">
              <w:rPr>
                <w:w w:val="90"/>
              </w:rPr>
              <w:t> </w:t>
            </w:r>
          </w:p>
          <w:p w14:paraId="78A33ACB" w14:textId="6D8D6E2F" w:rsidR="007B0D79" w:rsidRPr="007B0D79" w:rsidRDefault="007B0D79" w:rsidP="007B0D79">
            <w:pPr>
              <w:spacing w:after="0" w:line="240" w:lineRule="auto"/>
              <w:rPr>
                <w:w w:val="90"/>
              </w:rPr>
            </w:pPr>
            <w:r w:rsidRPr="007B0D79">
              <w:rPr>
                <w:w w:val="90"/>
              </w:rPr>
              <w:t> </w:t>
            </w:r>
          </w:p>
        </w:tc>
        <w:tc>
          <w:tcPr>
            <w:tcW w:w="331" w:type="pct"/>
            <w:tcBorders>
              <w:top w:val="nil"/>
              <w:left w:val="nil"/>
              <w:bottom w:val="dashSmallGap" w:sz="4" w:space="0" w:color="auto"/>
              <w:right w:val="single" w:sz="4" w:space="0" w:color="auto"/>
            </w:tcBorders>
            <w:shd w:val="clear" w:color="auto" w:fill="auto"/>
            <w:noWrap/>
            <w:vAlign w:val="bottom"/>
            <w:hideMark/>
          </w:tcPr>
          <w:p w14:paraId="5EF0F017" w14:textId="77777777" w:rsidR="007B0D79" w:rsidRPr="007B0D79" w:rsidRDefault="007B0D79" w:rsidP="007B0D79">
            <w:pPr>
              <w:spacing w:after="0" w:line="240" w:lineRule="auto"/>
              <w:rPr>
                <w:w w:val="90"/>
              </w:rPr>
            </w:pPr>
            <w:r w:rsidRPr="007B0D79">
              <w:rPr>
                <w:w w:val="90"/>
              </w:rPr>
              <w:t> </w:t>
            </w:r>
          </w:p>
          <w:p w14:paraId="291373E9" w14:textId="5C379D3D" w:rsidR="007B0D79" w:rsidRPr="007B0D79" w:rsidRDefault="007B0D79" w:rsidP="007B0D79">
            <w:pPr>
              <w:spacing w:after="0" w:line="240" w:lineRule="auto"/>
              <w:rPr>
                <w:w w:val="90"/>
              </w:rPr>
            </w:pPr>
            <w:r w:rsidRPr="007B0D79">
              <w:rPr>
                <w:w w:val="90"/>
              </w:rPr>
              <w:t> </w:t>
            </w:r>
          </w:p>
        </w:tc>
        <w:tc>
          <w:tcPr>
            <w:tcW w:w="620" w:type="pct"/>
            <w:tcBorders>
              <w:top w:val="nil"/>
              <w:left w:val="nil"/>
              <w:bottom w:val="dashSmallGap" w:sz="4" w:space="0" w:color="auto"/>
              <w:right w:val="single" w:sz="4" w:space="0" w:color="auto"/>
            </w:tcBorders>
            <w:shd w:val="clear" w:color="auto" w:fill="auto"/>
            <w:noWrap/>
            <w:vAlign w:val="bottom"/>
            <w:hideMark/>
          </w:tcPr>
          <w:p w14:paraId="3824453D" w14:textId="77777777" w:rsidR="007B0D79" w:rsidRPr="007B0D79" w:rsidRDefault="007B0D79" w:rsidP="007B0D79">
            <w:pPr>
              <w:spacing w:after="0" w:line="240" w:lineRule="auto"/>
              <w:rPr>
                <w:w w:val="90"/>
              </w:rPr>
            </w:pPr>
            <w:r w:rsidRPr="007B0D79">
              <w:rPr>
                <w:w w:val="90"/>
              </w:rPr>
              <w:t> </w:t>
            </w:r>
          </w:p>
          <w:p w14:paraId="6A52765A" w14:textId="62811165" w:rsidR="007B0D79" w:rsidRPr="007B0D79" w:rsidRDefault="007B0D79" w:rsidP="007B0D79">
            <w:pPr>
              <w:spacing w:after="0" w:line="240" w:lineRule="auto"/>
              <w:rPr>
                <w:w w:val="90"/>
              </w:rPr>
            </w:pPr>
            <w:r w:rsidRPr="007B0D79">
              <w:rPr>
                <w:w w:val="90"/>
              </w:rPr>
              <w:t> </w:t>
            </w:r>
          </w:p>
        </w:tc>
        <w:tc>
          <w:tcPr>
            <w:tcW w:w="413" w:type="pct"/>
            <w:tcBorders>
              <w:top w:val="nil"/>
              <w:left w:val="nil"/>
              <w:bottom w:val="dashSmallGap" w:sz="4" w:space="0" w:color="auto"/>
              <w:right w:val="single" w:sz="4" w:space="0" w:color="auto"/>
            </w:tcBorders>
            <w:shd w:val="clear" w:color="auto" w:fill="auto"/>
            <w:noWrap/>
            <w:vAlign w:val="bottom"/>
            <w:hideMark/>
          </w:tcPr>
          <w:p w14:paraId="3F6574D0" w14:textId="77777777" w:rsidR="007B0D79" w:rsidRPr="007B0D79" w:rsidRDefault="007B0D79" w:rsidP="007B0D79">
            <w:pPr>
              <w:spacing w:after="0" w:line="240" w:lineRule="auto"/>
              <w:rPr>
                <w:w w:val="90"/>
              </w:rPr>
            </w:pPr>
            <w:r w:rsidRPr="007B0D79">
              <w:rPr>
                <w:w w:val="90"/>
              </w:rPr>
              <w:t> </w:t>
            </w:r>
          </w:p>
          <w:p w14:paraId="78934A2F" w14:textId="323F2A01" w:rsidR="007B0D79" w:rsidRPr="007B0D79" w:rsidRDefault="007B0D79" w:rsidP="007B0D79">
            <w:pPr>
              <w:spacing w:after="0" w:line="240" w:lineRule="auto"/>
              <w:rPr>
                <w:w w:val="90"/>
              </w:rPr>
            </w:pPr>
            <w:r w:rsidRPr="007B0D79">
              <w:rPr>
                <w:w w:val="90"/>
              </w:rPr>
              <w:t> </w:t>
            </w:r>
          </w:p>
        </w:tc>
        <w:tc>
          <w:tcPr>
            <w:tcW w:w="495" w:type="pct"/>
            <w:tcBorders>
              <w:top w:val="nil"/>
              <w:left w:val="nil"/>
              <w:bottom w:val="dashSmallGap" w:sz="4" w:space="0" w:color="auto"/>
              <w:right w:val="single" w:sz="4" w:space="0" w:color="auto"/>
            </w:tcBorders>
            <w:shd w:val="clear" w:color="auto" w:fill="auto"/>
            <w:noWrap/>
            <w:vAlign w:val="bottom"/>
            <w:hideMark/>
          </w:tcPr>
          <w:p w14:paraId="4D52BC59" w14:textId="77777777" w:rsidR="007B0D79" w:rsidRPr="007B0D79" w:rsidRDefault="007B0D79" w:rsidP="007B0D79">
            <w:pPr>
              <w:spacing w:after="0" w:line="240" w:lineRule="auto"/>
              <w:rPr>
                <w:w w:val="90"/>
              </w:rPr>
            </w:pPr>
            <w:r w:rsidRPr="007B0D79">
              <w:rPr>
                <w:w w:val="90"/>
              </w:rPr>
              <w:t> </w:t>
            </w:r>
          </w:p>
          <w:p w14:paraId="4591F811" w14:textId="7A1075A6" w:rsidR="007B0D79" w:rsidRPr="007B0D79" w:rsidRDefault="007B0D79" w:rsidP="007B0D79">
            <w:pPr>
              <w:spacing w:after="0" w:line="240" w:lineRule="auto"/>
              <w:rPr>
                <w:w w:val="90"/>
              </w:rPr>
            </w:pPr>
            <w:r w:rsidRPr="007B0D79">
              <w:rPr>
                <w:w w:val="90"/>
              </w:rPr>
              <w:t> </w:t>
            </w:r>
          </w:p>
        </w:tc>
      </w:tr>
      <w:tr w:rsidR="007B0D79" w:rsidRPr="007B0D79" w14:paraId="1E9333B5" w14:textId="77777777" w:rsidTr="007B0D79">
        <w:trPr>
          <w:trHeight w:val="227"/>
        </w:trPr>
        <w:tc>
          <w:tcPr>
            <w:tcW w:w="2156" w:type="pct"/>
            <w:tcBorders>
              <w:top w:val="nil"/>
              <w:left w:val="single" w:sz="4" w:space="0" w:color="auto"/>
              <w:bottom w:val="single" w:sz="4" w:space="0" w:color="auto"/>
              <w:right w:val="single" w:sz="4" w:space="0" w:color="auto"/>
            </w:tcBorders>
            <w:shd w:val="clear" w:color="auto" w:fill="auto"/>
            <w:vAlign w:val="center"/>
            <w:hideMark/>
          </w:tcPr>
          <w:p w14:paraId="5F525B20" w14:textId="77777777" w:rsidR="007967AD" w:rsidRPr="007B0D79" w:rsidRDefault="007967AD" w:rsidP="007B0D79">
            <w:pPr>
              <w:spacing w:after="0" w:line="240" w:lineRule="auto"/>
              <w:rPr>
                <w:w w:val="90"/>
              </w:rPr>
            </w:pPr>
            <w:r w:rsidRPr="007B0D79">
              <w:rPr>
                <w:w w:val="90"/>
              </w:rPr>
              <w:t>Objective 2: Engagement methodology selected will successfully reach target audience.</w:t>
            </w:r>
          </w:p>
        </w:tc>
        <w:tc>
          <w:tcPr>
            <w:tcW w:w="494" w:type="pct"/>
            <w:tcBorders>
              <w:top w:val="nil"/>
              <w:left w:val="nil"/>
              <w:bottom w:val="single" w:sz="4" w:space="0" w:color="auto"/>
              <w:right w:val="single" w:sz="4" w:space="0" w:color="auto"/>
            </w:tcBorders>
            <w:shd w:val="clear" w:color="auto" w:fill="auto"/>
            <w:noWrap/>
            <w:vAlign w:val="bottom"/>
            <w:hideMark/>
          </w:tcPr>
          <w:p w14:paraId="757ECA57" w14:textId="77777777" w:rsidR="007967AD" w:rsidRPr="007B0D79" w:rsidRDefault="007967AD" w:rsidP="007B0D79">
            <w:pPr>
              <w:spacing w:after="0" w:line="240" w:lineRule="auto"/>
              <w:rPr>
                <w:w w:val="90"/>
              </w:rPr>
            </w:pPr>
            <w:r w:rsidRPr="007B0D79">
              <w:rPr>
                <w:w w:val="90"/>
              </w:rPr>
              <w:t> </w:t>
            </w:r>
          </w:p>
        </w:tc>
        <w:tc>
          <w:tcPr>
            <w:tcW w:w="491" w:type="pct"/>
            <w:tcBorders>
              <w:top w:val="nil"/>
              <w:left w:val="nil"/>
              <w:bottom w:val="single" w:sz="4" w:space="0" w:color="auto"/>
              <w:right w:val="single" w:sz="4" w:space="0" w:color="auto"/>
            </w:tcBorders>
            <w:shd w:val="clear" w:color="auto" w:fill="auto"/>
            <w:noWrap/>
            <w:vAlign w:val="bottom"/>
            <w:hideMark/>
          </w:tcPr>
          <w:p w14:paraId="1C256524" w14:textId="77777777" w:rsidR="007967AD" w:rsidRPr="007B0D79" w:rsidRDefault="007967AD" w:rsidP="007B0D79">
            <w:pPr>
              <w:spacing w:after="0" w:line="240" w:lineRule="auto"/>
              <w:rPr>
                <w:w w:val="90"/>
              </w:rPr>
            </w:pPr>
            <w:r w:rsidRPr="007B0D79">
              <w:rPr>
                <w:w w:val="90"/>
              </w:rPr>
              <w:t> </w:t>
            </w:r>
          </w:p>
        </w:tc>
        <w:tc>
          <w:tcPr>
            <w:tcW w:w="331" w:type="pct"/>
            <w:tcBorders>
              <w:top w:val="nil"/>
              <w:left w:val="nil"/>
              <w:bottom w:val="single" w:sz="4" w:space="0" w:color="auto"/>
              <w:right w:val="single" w:sz="4" w:space="0" w:color="auto"/>
            </w:tcBorders>
            <w:shd w:val="clear" w:color="auto" w:fill="auto"/>
            <w:noWrap/>
            <w:vAlign w:val="bottom"/>
            <w:hideMark/>
          </w:tcPr>
          <w:p w14:paraId="61A5E187" w14:textId="77777777" w:rsidR="007967AD" w:rsidRPr="007B0D79" w:rsidRDefault="007967AD" w:rsidP="007B0D79">
            <w:pPr>
              <w:spacing w:after="0" w:line="240" w:lineRule="auto"/>
              <w:rPr>
                <w:w w:val="90"/>
              </w:rPr>
            </w:pPr>
            <w:r w:rsidRPr="007B0D79">
              <w:rPr>
                <w:w w:val="90"/>
              </w:rPr>
              <w:t> </w:t>
            </w:r>
          </w:p>
        </w:tc>
        <w:tc>
          <w:tcPr>
            <w:tcW w:w="620" w:type="pct"/>
            <w:tcBorders>
              <w:top w:val="nil"/>
              <w:left w:val="nil"/>
              <w:bottom w:val="single" w:sz="4" w:space="0" w:color="auto"/>
              <w:right w:val="single" w:sz="4" w:space="0" w:color="auto"/>
            </w:tcBorders>
            <w:shd w:val="clear" w:color="auto" w:fill="auto"/>
            <w:noWrap/>
            <w:vAlign w:val="bottom"/>
            <w:hideMark/>
          </w:tcPr>
          <w:p w14:paraId="33C9F4E0" w14:textId="77777777" w:rsidR="007967AD" w:rsidRPr="007B0D79" w:rsidRDefault="007967AD" w:rsidP="007B0D79">
            <w:pPr>
              <w:spacing w:after="0" w:line="240" w:lineRule="auto"/>
              <w:rPr>
                <w:w w:val="90"/>
              </w:rPr>
            </w:pPr>
            <w:r w:rsidRPr="007B0D79">
              <w:rPr>
                <w:w w:val="90"/>
              </w:rPr>
              <w:t> </w:t>
            </w:r>
          </w:p>
        </w:tc>
        <w:tc>
          <w:tcPr>
            <w:tcW w:w="413" w:type="pct"/>
            <w:tcBorders>
              <w:top w:val="nil"/>
              <w:left w:val="nil"/>
              <w:bottom w:val="single" w:sz="4" w:space="0" w:color="auto"/>
              <w:right w:val="single" w:sz="4" w:space="0" w:color="auto"/>
            </w:tcBorders>
            <w:shd w:val="clear" w:color="auto" w:fill="auto"/>
            <w:noWrap/>
            <w:vAlign w:val="bottom"/>
            <w:hideMark/>
          </w:tcPr>
          <w:p w14:paraId="65C40060" w14:textId="77777777" w:rsidR="007967AD" w:rsidRPr="007B0D79" w:rsidRDefault="007967AD" w:rsidP="007B0D79">
            <w:pPr>
              <w:spacing w:after="0" w:line="240" w:lineRule="auto"/>
              <w:rPr>
                <w:w w:val="90"/>
              </w:rPr>
            </w:pPr>
            <w:r w:rsidRPr="007B0D79">
              <w:rPr>
                <w:w w:val="90"/>
              </w:rPr>
              <w:t> </w:t>
            </w:r>
          </w:p>
        </w:tc>
        <w:tc>
          <w:tcPr>
            <w:tcW w:w="495" w:type="pct"/>
            <w:tcBorders>
              <w:top w:val="nil"/>
              <w:left w:val="nil"/>
              <w:bottom w:val="single" w:sz="4" w:space="0" w:color="auto"/>
              <w:right w:val="single" w:sz="4" w:space="0" w:color="auto"/>
            </w:tcBorders>
            <w:shd w:val="clear" w:color="auto" w:fill="auto"/>
            <w:noWrap/>
            <w:vAlign w:val="bottom"/>
            <w:hideMark/>
          </w:tcPr>
          <w:p w14:paraId="2B4F5C43" w14:textId="77777777" w:rsidR="007967AD" w:rsidRPr="007B0D79" w:rsidRDefault="007967AD" w:rsidP="007B0D79">
            <w:pPr>
              <w:spacing w:after="0" w:line="240" w:lineRule="auto"/>
              <w:rPr>
                <w:w w:val="90"/>
              </w:rPr>
            </w:pPr>
            <w:r w:rsidRPr="007B0D79">
              <w:rPr>
                <w:w w:val="90"/>
              </w:rPr>
              <w:t> </w:t>
            </w:r>
          </w:p>
        </w:tc>
      </w:tr>
      <w:tr w:rsidR="007967AD" w:rsidRPr="007B0D79" w14:paraId="217D488B" w14:textId="77777777" w:rsidTr="007B0D79">
        <w:trPr>
          <w:trHeight w:val="447"/>
        </w:trPr>
        <w:tc>
          <w:tcPr>
            <w:tcW w:w="5000" w:type="pct"/>
            <w:gridSpan w:val="7"/>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0337788" w14:textId="77777777" w:rsidR="007967AD" w:rsidRPr="007B0D79" w:rsidRDefault="007967AD" w:rsidP="007B0D79">
            <w:pPr>
              <w:spacing w:after="0" w:line="240" w:lineRule="auto"/>
              <w:rPr>
                <w:w w:val="90"/>
              </w:rPr>
            </w:pPr>
            <w:r w:rsidRPr="007B0D79">
              <w:rPr>
                <w:w w:val="90"/>
              </w:rPr>
              <w:t>GOAL THREE: Achieve early engagement and maintain continuous involvement of the public in the development and lifetime of projects.</w:t>
            </w:r>
          </w:p>
        </w:tc>
      </w:tr>
      <w:tr w:rsidR="007B0D79" w:rsidRPr="007B0D79" w14:paraId="73113BE3" w14:textId="77777777" w:rsidTr="007B0D79">
        <w:trPr>
          <w:trHeight w:val="938"/>
        </w:trPr>
        <w:tc>
          <w:tcPr>
            <w:tcW w:w="2156" w:type="pct"/>
            <w:tcBorders>
              <w:top w:val="nil"/>
              <w:left w:val="single" w:sz="4" w:space="0" w:color="auto"/>
              <w:bottom w:val="single" w:sz="4" w:space="0" w:color="auto"/>
              <w:right w:val="single" w:sz="4" w:space="0" w:color="auto"/>
            </w:tcBorders>
            <w:shd w:val="clear" w:color="auto" w:fill="auto"/>
            <w:vAlign w:val="center"/>
            <w:hideMark/>
          </w:tcPr>
          <w:p w14:paraId="5E54AF72" w14:textId="77777777" w:rsidR="007B0D79" w:rsidRPr="007B0D79" w:rsidRDefault="007B0D79" w:rsidP="007B0D79">
            <w:pPr>
              <w:spacing w:after="0" w:line="240" w:lineRule="auto"/>
              <w:rPr>
                <w:w w:val="90"/>
              </w:rPr>
            </w:pPr>
            <w:r w:rsidRPr="007B0D79">
              <w:rPr>
                <w:w w:val="90"/>
              </w:rPr>
              <w:t>Objective 1: Public engagement strategies will be tailored to fit the audience and the issues, rather than using a "one size fits all" approach.</w:t>
            </w:r>
          </w:p>
        </w:tc>
        <w:tc>
          <w:tcPr>
            <w:tcW w:w="494" w:type="pct"/>
            <w:tcBorders>
              <w:top w:val="nil"/>
              <w:left w:val="nil"/>
              <w:bottom w:val="dashSmallGap" w:sz="4" w:space="0" w:color="auto"/>
              <w:right w:val="single" w:sz="4" w:space="0" w:color="auto"/>
            </w:tcBorders>
            <w:shd w:val="clear" w:color="auto" w:fill="auto"/>
            <w:noWrap/>
            <w:vAlign w:val="bottom"/>
            <w:hideMark/>
          </w:tcPr>
          <w:p w14:paraId="1F364AD0" w14:textId="77777777" w:rsidR="007B0D79" w:rsidRPr="007B0D79" w:rsidRDefault="007B0D79" w:rsidP="007B0D79">
            <w:pPr>
              <w:spacing w:after="0" w:line="240" w:lineRule="auto"/>
              <w:rPr>
                <w:w w:val="90"/>
              </w:rPr>
            </w:pPr>
            <w:r w:rsidRPr="007B0D79">
              <w:rPr>
                <w:w w:val="90"/>
              </w:rPr>
              <w:t> </w:t>
            </w:r>
          </w:p>
          <w:p w14:paraId="71DB9608" w14:textId="00E0CBC2" w:rsidR="007B0D79" w:rsidRPr="007B0D79" w:rsidRDefault="007B0D79" w:rsidP="007B0D79">
            <w:pPr>
              <w:spacing w:after="0" w:line="240" w:lineRule="auto"/>
              <w:rPr>
                <w:w w:val="90"/>
              </w:rPr>
            </w:pPr>
            <w:r w:rsidRPr="007B0D79">
              <w:rPr>
                <w:w w:val="90"/>
              </w:rPr>
              <w:t> </w:t>
            </w:r>
          </w:p>
        </w:tc>
        <w:tc>
          <w:tcPr>
            <w:tcW w:w="491" w:type="pct"/>
            <w:tcBorders>
              <w:top w:val="nil"/>
              <w:left w:val="nil"/>
              <w:bottom w:val="dashSmallGap" w:sz="4" w:space="0" w:color="auto"/>
              <w:right w:val="single" w:sz="4" w:space="0" w:color="auto"/>
            </w:tcBorders>
            <w:shd w:val="clear" w:color="auto" w:fill="auto"/>
            <w:noWrap/>
            <w:vAlign w:val="bottom"/>
            <w:hideMark/>
          </w:tcPr>
          <w:p w14:paraId="5DD5BC94" w14:textId="77777777" w:rsidR="007B0D79" w:rsidRPr="007B0D79" w:rsidRDefault="007B0D79" w:rsidP="007B0D79">
            <w:pPr>
              <w:spacing w:after="0" w:line="240" w:lineRule="auto"/>
              <w:rPr>
                <w:w w:val="90"/>
              </w:rPr>
            </w:pPr>
            <w:r w:rsidRPr="007B0D79">
              <w:rPr>
                <w:w w:val="90"/>
              </w:rPr>
              <w:t> </w:t>
            </w:r>
          </w:p>
          <w:p w14:paraId="1017A725" w14:textId="6BB06BE1" w:rsidR="007B0D79" w:rsidRPr="007B0D79" w:rsidRDefault="007B0D79" w:rsidP="007B0D79">
            <w:pPr>
              <w:spacing w:after="0" w:line="240" w:lineRule="auto"/>
              <w:rPr>
                <w:w w:val="90"/>
              </w:rPr>
            </w:pPr>
            <w:r w:rsidRPr="007B0D79">
              <w:rPr>
                <w:w w:val="90"/>
              </w:rPr>
              <w:t> </w:t>
            </w:r>
          </w:p>
        </w:tc>
        <w:tc>
          <w:tcPr>
            <w:tcW w:w="331" w:type="pct"/>
            <w:tcBorders>
              <w:top w:val="nil"/>
              <w:left w:val="nil"/>
              <w:bottom w:val="dashSmallGap" w:sz="4" w:space="0" w:color="auto"/>
              <w:right w:val="single" w:sz="4" w:space="0" w:color="auto"/>
            </w:tcBorders>
            <w:shd w:val="clear" w:color="auto" w:fill="auto"/>
            <w:noWrap/>
            <w:vAlign w:val="bottom"/>
            <w:hideMark/>
          </w:tcPr>
          <w:p w14:paraId="5B872A75" w14:textId="77777777" w:rsidR="007B0D79" w:rsidRPr="007B0D79" w:rsidRDefault="007B0D79" w:rsidP="007B0D79">
            <w:pPr>
              <w:spacing w:after="0" w:line="240" w:lineRule="auto"/>
              <w:rPr>
                <w:w w:val="90"/>
              </w:rPr>
            </w:pPr>
            <w:r w:rsidRPr="007B0D79">
              <w:rPr>
                <w:w w:val="90"/>
              </w:rPr>
              <w:t> </w:t>
            </w:r>
          </w:p>
          <w:p w14:paraId="76740231" w14:textId="6B74AA43" w:rsidR="007B0D79" w:rsidRPr="007B0D79" w:rsidRDefault="007B0D79" w:rsidP="007B0D79">
            <w:pPr>
              <w:spacing w:after="0" w:line="240" w:lineRule="auto"/>
              <w:rPr>
                <w:w w:val="90"/>
              </w:rPr>
            </w:pPr>
            <w:r w:rsidRPr="007B0D79">
              <w:rPr>
                <w:w w:val="90"/>
              </w:rPr>
              <w:t> </w:t>
            </w:r>
          </w:p>
        </w:tc>
        <w:tc>
          <w:tcPr>
            <w:tcW w:w="620" w:type="pct"/>
            <w:tcBorders>
              <w:top w:val="nil"/>
              <w:left w:val="nil"/>
              <w:bottom w:val="dashSmallGap" w:sz="4" w:space="0" w:color="auto"/>
              <w:right w:val="single" w:sz="4" w:space="0" w:color="auto"/>
            </w:tcBorders>
            <w:shd w:val="clear" w:color="auto" w:fill="auto"/>
            <w:noWrap/>
            <w:vAlign w:val="bottom"/>
            <w:hideMark/>
          </w:tcPr>
          <w:p w14:paraId="443E9D9A" w14:textId="77777777" w:rsidR="007B0D79" w:rsidRPr="007B0D79" w:rsidRDefault="007B0D79" w:rsidP="007B0D79">
            <w:pPr>
              <w:spacing w:after="0" w:line="240" w:lineRule="auto"/>
              <w:rPr>
                <w:w w:val="90"/>
              </w:rPr>
            </w:pPr>
            <w:r w:rsidRPr="007B0D79">
              <w:rPr>
                <w:w w:val="90"/>
              </w:rPr>
              <w:t> </w:t>
            </w:r>
          </w:p>
          <w:p w14:paraId="5B850424" w14:textId="3130FC55" w:rsidR="007B0D79" w:rsidRPr="007B0D79" w:rsidRDefault="007B0D79" w:rsidP="007B0D79">
            <w:pPr>
              <w:spacing w:after="0" w:line="240" w:lineRule="auto"/>
              <w:rPr>
                <w:w w:val="90"/>
              </w:rPr>
            </w:pPr>
            <w:r w:rsidRPr="007B0D79">
              <w:rPr>
                <w:w w:val="90"/>
              </w:rPr>
              <w:t> </w:t>
            </w:r>
          </w:p>
        </w:tc>
        <w:tc>
          <w:tcPr>
            <w:tcW w:w="413" w:type="pct"/>
            <w:tcBorders>
              <w:top w:val="nil"/>
              <w:left w:val="nil"/>
              <w:bottom w:val="dashSmallGap" w:sz="4" w:space="0" w:color="auto"/>
              <w:right w:val="single" w:sz="4" w:space="0" w:color="auto"/>
            </w:tcBorders>
            <w:shd w:val="clear" w:color="auto" w:fill="auto"/>
            <w:noWrap/>
            <w:vAlign w:val="bottom"/>
            <w:hideMark/>
          </w:tcPr>
          <w:p w14:paraId="492CE7B9" w14:textId="77777777" w:rsidR="007B0D79" w:rsidRPr="007B0D79" w:rsidRDefault="007B0D79" w:rsidP="007B0D79">
            <w:pPr>
              <w:spacing w:after="0" w:line="240" w:lineRule="auto"/>
              <w:rPr>
                <w:w w:val="90"/>
              </w:rPr>
            </w:pPr>
            <w:r w:rsidRPr="007B0D79">
              <w:rPr>
                <w:w w:val="90"/>
              </w:rPr>
              <w:t> </w:t>
            </w:r>
          </w:p>
          <w:p w14:paraId="18FCBA1D" w14:textId="5AC27880" w:rsidR="007B0D79" w:rsidRPr="007B0D79" w:rsidRDefault="007B0D79" w:rsidP="007B0D79">
            <w:pPr>
              <w:spacing w:after="0" w:line="240" w:lineRule="auto"/>
              <w:rPr>
                <w:w w:val="90"/>
              </w:rPr>
            </w:pPr>
            <w:r w:rsidRPr="007B0D79">
              <w:rPr>
                <w:w w:val="90"/>
              </w:rPr>
              <w:t> </w:t>
            </w:r>
          </w:p>
        </w:tc>
        <w:tc>
          <w:tcPr>
            <w:tcW w:w="495" w:type="pct"/>
            <w:tcBorders>
              <w:top w:val="nil"/>
              <w:left w:val="nil"/>
              <w:bottom w:val="dashSmallGap" w:sz="4" w:space="0" w:color="auto"/>
              <w:right w:val="single" w:sz="4" w:space="0" w:color="auto"/>
            </w:tcBorders>
            <w:shd w:val="clear" w:color="auto" w:fill="auto"/>
            <w:noWrap/>
            <w:vAlign w:val="bottom"/>
            <w:hideMark/>
          </w:tcPr>
          <w:p w14:paraId="6E024D9D" w14:textId="77777777" w:rsidR="007B0D79" w:rsidRPr="007B0D79" w:rsidRDefault="007B0D79" w:rsidP="007B0D79">
            <w:pPr>
              <w:spacing w:after="0" w:line="240" w:lineRule="auto"/>
              <w:rPr>
                <w:w w:val="90"/>
              </w:rPr>
            </w:pPr>
            <w:r w:rsidRPr="007B0D79">
              <w:rPr>
                <w:w w:val="90"/>
              </w:rPr>
              <w:t> </w:t>
            </w:r>
          </w:p>
          <w:p w14:paraId="327CA6A1" w14:textId="69688555" w:rsidR="007B0D79" w:rsidRPr="007B0D79" w:rsidRDefault="007B0D79" w:rsidP="007B0D79">
            <w:pPr>
              <w:spacing w:after="0" w:line="240" w:lineRule="auto"/>
              <w:rPr>
                <w:w w:val="90"/>
              </w:rPr>
            </w:pPr>
            <w:r w:rsidRPr="007B0D79">
              <w:rPr>
                <w:w w:val="90"/>
              </w:rPr>
              <w:t> </w:t>
            </w:r>
          </w:p>
        </w:tc>
      </w:tr>
      <w:tr w:rsidR="007B0D79" w:rsidRPr="007B0D79" w14:paraId="1CF78CD0" w14:textId="77777777" w:rsidTr="007B0D79">
        <w:trPr>
          <w:trHeight w:val="657"/>
        </w:trPr>
        <w:tc>
          <w:tcPr>
            <w:tcW w:w="2156" w:type="pct"/>
            <w:vMerge w:val="restart"/>
            <w:tcBorders>
              <w:top w:val="nil"/>
              <w:left w:val="single" w:sz="4" w:space="0" w:color="auto"/>
              <w:bottom w:val="single" w:sz="4" w:space="0" w:color="auto"/>
              <w:right w:val="single" w:sz="4" w:space="0" w:color="auto"/>
            </w:tcBorders>
            <w:shd w:val="clear" w:color="auto" w:fill="auto"/>
            <w:vAlign w:val="center"/>
            <w:hideMark/>
          </w:tcPr>
          <w:p w14:paraId="7D53DA29" w14:textId="77777777" w:rsidR="007B0D79" w:rsidRPr="007B0D79" w:rsidRDefault="007B0D79" w:rsidP="007B0D79">
            <w:pPr>
              <w:spacing w:after="0" w:line="240" w:lineRule="auto"/>
              <w:rPr>
                <w:w w:val="90"/>
              </w:rPr>
            </w:pPr>
            <w:r w:rsidRPr="007B0D79">
              <w:rPr>
                <w:w w:val="90"/>
              </w:rPr>
              <w:t>Objective 2: Valdosta On-Demand will seek to improve its community engagement program by regularly reviewing this plan and its outreach approach</w:t>
            </w:r>
          </w:p>
        </w:tc>
        <w:tc>
          <w:tcPr>
            <w:tcW w:w="494" w:type="pct"/>
            <w:tcBorders>
              <w:top w:val="dashSmallGap" w:sz="4" w:space="0" w:color="auto"/>
              <w:left w:val="nil"/>
              <w:bottom w:val="dashSmallGap" w:sz="4" w:space="0" w:color="auto"/>
              <w:right w:val="single" w:sz="4" w:space="0" w:color="auto"/>
            </w:tcBorders>
            <w:shd w:val="clear" w:color="auto" w:fill="auto"/>
            <w:noWrap/>
            <w:vAlign w:val="bottom"/>
            <w:hideMark/>
          </w:tcPr>
          <w:p w14:paraId="4F63D526" w14:textId="77777777" w:rsidR="007B0D79" w:rsidRPr="007B0D79" w:rsidRDefault="007B0D79" w:rsidP="007B0D79">
            <w:pPr>
              <w:spacing w:after="0" w:line="240" w:lineRule="auto"/>
              <w:rPr>
                <w:w w:val="90"/>
              </w:rPr>
            </w:pPr>
            <w:r w:rsidRPr="007B0D79">
              <w:rPr>
                <w:w w:val="90"/>
              </w:rPr>
              <w:t> </w:t>
            </w:r>
          </w:p>
          <w:p w14:paraId="14E54E09" w14:textId="43F4F63C" w:rsidR="007B0D79" w:rsidRPr="007B0D79" w:rsidRDefault="007B0D79" w:rsidP="007B0D79">
            <w:pPr>
              <w:spacing w:after="0" w:line="240" w:lineRule="auto"/>
              <w:rPr>
                <w:w w:val="90"/>
              </w:rPr>
            </w:pPr>
            <w:r w:rsidRPr="007B0D79">
              <w:rPr>
                <w:w w:val="90"/>
              </w:rPr>
              <w:t> </w:t>
            </w:r>
          </w:p>
        </w:tc>
        <w:tc>
          <w:tcPr>
            <w:tcW w:w="491" w:type="pct"/>
            <w:tcBorders>
              <w:top w:val="dashSmallGap" w:sz="4" w:space="0" w:color="auto"/>
              <w:left w:val="nil"/>
              <w:bottom w:val="dashSmallGap" w:sz="4" w:space="0" w:color="auto"/>
              <w:right w:val="single" w:sz="4" w:space="0" w:color="auto"/>
            </w:tcBorders>
            <w:shd w:val="clear" w:color="auto" w:fill="auto"/>
            <w:noWrap/>
            <w:vAlign w:val="bottom"/>
            <w:hideMark/>
          </w:tcPr>
          <w:p w14:paraId="62EF0964" w14:textId="77777777" w:rsidR="007B0D79" w:rsidRPr="007B0D79" w:rsidRDefault="007B0D79" w:rsidP="007B0D79">
            <w:pPr>
              <w:spacing w:after="0" w:line="240" w:lineRule="auto"/>
              <w:rPr>
                <w:w w:val="90"/>
              </w:rPr>
            </w:pPr>
            <w:r w:rsidRPr="007B0D79">
              <w:rPr>
                <w:w w:val="90"/>
              </w:rPr>
              <w:t> </w:t>
            </w:r>
          </w:p>
          <w:p w14:paraId="3BEF5B8D" w14:textId="07482908" w:rsidR="007B0D79" w:rsidRPr="007B0D79" w:rsidRDefault="007B0D79" w:rsidP="007B0D79">
            <w:pPr>
              <w:spacing w:after="0" w:line="240" w:lineRule="auto"/>
              <w:rPr>
                <w:w w:val="90"/>
              </w:rPr>
            </w:pPr>
            <w:r w:rsidRPr="007B0D79">
              <w:rPr>
                <w:w w:val="90"/>
              </w:rPr>
              <w:t> </w:t>
            </w:r>
          </w:p>
        </w:tc>
        <w:tc>
          <w:tcPr>
            <w:tcW w:w="331" w:type="pct"/>
            <w:tcBorders>
              <w:top w:val="dashSmallGap" w:sz="4" w:space="0" w:color="auto"/>
              <w:left w:val="nil"/>
              <w:bottom w:val="dashSmallGap" w:sz="4" w:space="0" w:color="auto"/>
              <w:right w:val="single" w:sz="4" w:space="0" w:color="auto"/>
            </w:tcBorders>
            <w:shd w:val="clear" w:color="auto" w:fill="auto"/>
            <w:noWrap/>
            <w:vAlign w:val="bottom"/>
            <w:hideMark/>
          </w:tcPr>
          <w:p w14:paraId="175CB4B6" w14:textId="77777777" w:rsidR="007B0D79" w:rsidRPr="007B0D79" w:rsidRDefault="007B0D79" w:rsidP="007B0D79">
            <w:pPr>
              <w:spacing w:after="0" w:line="240" w:lineRule="auto"/>
              <w:rPr>
                <w:w w:val="90"/>
              </w:rPr>
            </w:pPr>
            <w:r w:rsidRPr="007B0D79">
              <w:rPr>
                <w:w w:val="90"/>
              </w:rPr>
              <w:t> </w:t>
            </w:r>
          </w:p>
          <w:p w14:paraId="68981779" w14:textId="5A8D6E4D" w:rsidR="007B0D79" w:rsidRPr="007B0D79" w:rsidRDefault="007B0D79" w:rsidP="007B0D79">
            <w:pPr>
              <w:spacing w:after="0" w:line="240" w:lineRule="auto"/>
              <w:rPr>
                <w:w w:val="90"/>
              </w:rPr>
            </w:pPr>
            <w:r w:rsidRPr="007B0D79">
              <w:rPr>
                <w:w w:val="90"/>
              </w:rPr>
              <w:t> </w:t>
            </w:r>
          </w:p>
        </w:tc>
        <w:tc>
          <w:tcPr>
            <w:tcW w:w="620" w:type="pct"/>
            <w:tcBorders>
              <w:top w:val="dashSmallGap" w:sz="4" w:space="0" w:color="auto"/>
              <w:left w:val="nil"/>
              <w:bottom w:val="dashSmallGap" w:sz="4" w:space="0" w:color="auto"/>
              <w:right w:val="single" w:sz="4" w:space="0" w:color="auto"/>
            </w:tcBorders>
            <w:shd w:val="clear" w:color="auto" w:fill="auto"/>
            <w:noWrap/>
            <w:vAlign w:val="bottom"/>
            <w:hideMark/>
          </w:tcPr>
          <w:p w14:paraId="760A745C" w14:textId="77777777" w:rsidR="007B0D79" w:rsidRPr="007B0D79" w:rsidRDefault="007B0D79" w:rsidP="007B0D79">
            <w:pPr>
              <w:spacing w:after="0" w:line="240" w:lineRule="auto"/>
              <w:rPr>
                <w:w w:val="90"/>
              </w:rPr>
            </w:pPr>
            <w:r w:rsidRPr="007B0D79">
              <w:rPr>
                <w:w w:val="90"/>
              </w:rPr>
              <w:t> </w:t>
            </w:r>
          </w:p>
          <w:p w14:paraId="2DC96256" w14:textId="0A1ED3DA" w:rsidR="007B0D79" w:rsidRPr="007B0D79" w:rsidRDefault="007B0D79" w:rsidP="007B0D79">
            <w:pPr>
              <w:spacing w:after="0" w:line="240" w:lineRule="auto"/>
              <w:rPr>
                <w:w w:val="90"/>
              </w:rPr>
            </w:pPr>
            <w:r w:rsidRPr="007B0D79">
              <w:rPr>
                <w:w w:val="90"/>
              </w:rPr>
              <w:t> </w:t>
            </w:r>
          </w:p>
        </w:tc>
        <w:tc>
          <w:tcPr>
            <w:tcW w:w="413" w:type="pct"/>
            <w:tcBorders>
              <w:top w:val="dashSmallGap" w:sz="4" w:space="0" w:color="auto"/>
              <w:left w:val="nil"/>
              <w:bottom w:val="dashSmallGap" w:sz="4" w:space="0" w:color="auto"/>
              <w:right w:val="single" w:sz="4" w:space="0" w:color="auto"/>
            </w:tcBorders>
            <w:shd w:val="clear" w:color="auto" w:fill="auto"/>
            <w:noWrap/>
            <w:vAlign w:val="bottom"/>
            <w:hideMark/>
          </w:tcPr>
          <w:p w14:paraId="500D1AE6" w14:textId="77777777" w:rsidR="007B0D79" w:rsidRPr="007B0D79" w:rsidRDefault="007B0D79" w:rsidP="007B0D79">
            <w:pPr>
              <w:spacing w:after="0" w:line="240" w:lineRule="auto"/>
              <w:rPr>
                <w:w w:val="90"/>
              </w:rPr>
            </w:pPr>
            <w:r w:rsidRPr="007B0D79">
              <w:rPr>
                <w:w w:val="90"/>
              </w:rPr>
              <w:t> </w:t>
            </w:r>
          </w:p>
          <w:p w14:paraId="21CE4DDE" w14:textId="21CDCF3C" w:rsidR="007B0D79" w:rsidRPr="007B0D79" w:rsidRDefault="007B0D79" w:rsidP="007B0D79">
            <w:pPr>
              <w:spacing w:after="0" w:line="240" w:lineRule="auto"/>
              <w:rPr>
                <w:w w:val="90"/>
              </w:rPr>
            </w:pPr>
            <w:r w:rsidRPr="007B0D79">
              <w:rPr>
                <w:w w:val="90"/>
              </w:rPr>
              <w:t> </w:t>
            </w:r>
          </w:p>
        </w:tc>
        <w:tc>
          <w:tcPr>
            <w:tcW w:w="495" w:type="pct"/>
            <w:tcBorders>
              <w:top w:val="dashSmallGap" w:sz="4" w:space="0" w:color="auto"/>
              <w:left w:val="nil"/>
              <w:bottom w:val="dashSmallGap" w:sz="4" w:space="0" w:color="auto"/>
              <w:right w:val="single" w:sz="4" w:space="0" w:color="auto"/>
            </w:tcBorders>
            <w:shd w:val="clear" w:color="auto" w:fill="auto"/>
            <w:noWrap/>
            <w:vAlign w:val="bottom"/>
            <w:hideMark/>
          </w:tcPr>
          <w:p w14:paraId="4FB5ACD0" w14:textId="77777777" w:rsidR="007B0D79" w:rsidRPr="007B0D79" w:rsidRDefault="007B0D79" w:rsidP="007B0D79">
            <w:pPr>
              <w:spacing w:after="0" w:line="240" w:lineRule="auto"/>
              <w:rPr>
                <w:w w:val="90"/>
              </w:rPr>
            </w:pPr>
            <w:r w:rsidRPr="007B0D79">
              <w:rPr>
                <w:w w:val="90"/>
              </w:rPr>
              <w:t> </w:t>
            </w:r>
          </w:p>
          <w:p w14:paraId="028E0236" w14:textId="07B38155" w:rsidR="007B0D79" w:rsidRPr="007B0D79" w:rsidRDefault="007B0D79" w:rsidP="007B0D79">
            <w:pPr>
              <w:spacing w:after="0" w:line="240" w:lineRule="auto"/>
              <w:rPr>
                <w:w w:val="90"/>
              </w:rPr>
            </w:pPr>
            <w:r w:rsidRPr="007B0D79">
              <w:rPr>
                <w:w w:val="90"/>
              </w:rPr>
              <w:t> </w:t>
            </w:r>
          </w:p>
        </w:tc>
      </w:tr>
      <w:tr w:rsidR="007B0D79" w:rsidRPr="007B0D79" w14:paraId="7E414626" w14:textId="77777777" w:rsidTr="007B0D79">
        <w:trPr>
          <w:trHeight w:val="273"/>
        </w:trPr>
        <w:tc>
          <w:tcPr>
            <w:tcW w:w="2156" w:type="pct"/>
            <w:vMerge/>
            <w:tcBorders>
              <w:top w:val="nil"/>
              <w:left w:val="single" w:sz="4" w:space="0" w:color="auto"/>
              <w:bottom w:val="single" w:sz="4" w:space="0" w:color="auto"/>
              <w:right w:val="single" w:sz="4" w:space="0" w:color="auto"/>
            </w:tcBorders>
            <w:vAlign w:val="center"/>
            <w:hideMark/>
          </w:tcPr>
          <w:p w14:paraId="34B192F0" w14:textId="77777777" w:rsidR="007967AD" w:rsidRPr="007B0D79" w:rsidRDefault="007967AD" w:rsidP="007B0D79">
            <w:pPr>
              <w:spacing w:after="0" w:line="240" w:lineRule="auto"/>
              <w:rPr>
                <w:w w:val="90"/>
              </w:rPr>
            </w:pPr>
          </w:p>
        </w:tc>
        <w:tc>
          <w:tcPr>
            <w:tcW w:w="494" w:type="pct"/>
            <w:tcBorders>
              <w:top w:val="dashSmallGap" w:sz="4" w:space="0" w:color="auto"/>
              <w:left w:val="nil"/>
              <w:bottom w:val="single" w:sz="4" w:space="0" w:color="auto"/>
              <w:right w:val="single" w:sz="4" w:space="0" w:color="auto"/>
            </w:tcBorders>
            <w:shd w:val="clear" w:color="auto" w:fill="auto"/>
            <w:noWrap/>
            <w:vAlign w:val="bottom"/>
            <w:hideMark/>
          </w:tcPr>
          <w:p w14:paraId="1B5ED077" w14:textId="77777777" w:rsidR="007967AD" w:rsidRPr="007B0D79" w:rsidRDefault="007967AD" w:rsidP="007B0D79">
            <w:pPr>
              <w:spacing w:after="0" w:line="240" w:lineRule="auto"/>
              <w:rPr>
                <w:w w:val="90"/>
              </w:rPr>
            </w:pPr>
            <w:r w:rsidRPr="007B0D79">
              <w:rPr>
                <w:w w:val="90"/>
              </w:rPr>
              <w:t> </w:t>
            </w:r>
          </w:p>
        </w:tc>
        <w:tc>
          <w:tcPr>
            <w:tcW w:w="491" w:type="pct"/>
            <w:tcBorders>
              <w:top w:val="dashSmallGap" w:sz="4" w:space="0" w:color="auto"/>
              <w:left w:val="nil"/>
              <w:bottom w:val="single" w:sz="4" w:space="0" w:color="auto"/>
              <w:right w:val="single" w:sz="4" w:space="0" w:color="auto"/>
            </w:tcBorders>
            <w:shd w:val="clear" w:color="auto" w:fill="auto"/>
            <w:noWrap/>
            <w:vAlign w:val="bottom"/>
            <w:hideMark/>
          </w:tcPr>
          <w:p w14:paraId="1F701F74" w14:textId="77777777" w:rsidR="007967AD" w:rsidRPr="007B0D79" w:rsidRDefault="007967AD" w:rsidP="007B0D79">
            <w:pPr>
              <w:spacing w:after="0" w:line="240" w:lineRule="auto"/>
              <w:rPr>
                <w:w w:val="90"/>
              </w:rPr>
            </w:pPr>
            <w:r w:rsidRPr="007B0D79">
              <w:rPr>
                <w:w w:val="90"/>
              </w:rPr>
              <w:t> </w:t>
            </w:r>
          </w:p>
        </w:tc>
        <w:tc>
          <w:tcPr>
            <w:tcW w:w="331" w:type="pct"/>
            <w:tcBorders>
              <w:top w:val="dashSmallGap" w:sz="4" w:space="0" w:color="auto"/>
              <w:left w:val="nil"/>
              <w:bottom w:val="single" w:sz="4" w:space="0" w:color="auto"/>
              <w:right w:val="single" w:sz="4" w:space="0" w:color="auto"/>
            </w:tcBorders>
            <w:shd w:val="clear" w:color="auto" w:fill="auto"/>
            <w:noWrap/>
            <w:vAlign w:val="bottom"/>
            <w:hideMark/>
          </w:tcPr>
          <w:p w14:paraId="2B735DCA" w14:textId="77777777" w:rsidR="007967AD" w:rsidRPr="007B0D79" w:rsidRDefault="007967AD" w:rsidP="007B0D79">
            <w:pPr>
              <w:spacing w:after="0" w:line="240" w:lineRule="auto"/>
              <w:rPr>
                <w:w w:val="90"/>
              </w:rPr>
            </w:pPr>
            <w:r w:rsidRPr="007B0D79">
              <w:rPr>
                <w:w w:val="90"/>
              </w:rPr>
              <w:t> </w:t>
            </w:r>
          </w:p>
        </w:tc>
        <w:tc>
          <w:tcPr>
            <w:tcW w:w="620" w:type="pct"/>
            <w:tcBorders>
              <w:top w:val="dashSmallGap" w:sz="4" w:space="0" w:color="auto"/>
              <w:left w:val="nil"/>
              <w:bottom w:val="single" w:sz="4" w:space="0" w:color="auto"/>
              <w:right w:val="single" w:sz="4" w:space="0" w:color="auto"/>
            </w:tcBorders>
            <w:shd w:val="clear" w:color="auto" w:fill="auto"/>
            <w:noWrap/>
            <w:vAlign w:val="bottom"/>
            <w:hideMark/>
          </w:tcPr>
          <w:p w14:paraId="03E1CE27" w14:textId="77777777" w:rsidR="007967AD" w:rsidRPr="007B0D79" w:rsidRDefault="007967AD" w:rsidP="007B0D79">
            <w:pPr>
              <w:spacing w:after="0" w:line="240" w:lineRule="auto"/>
              <w:rPr>
                <w:w w:val="90"/>
              </w:rPr>
            </w:pPr>
            <w:r w:rsidRPr="007B0D79">
              <w:rPr>
                <w:w w:val="90"/>
              </w:rPr>
              <w:t> </w:t>
            </w:r>
          </w:p>
        </w:tc>
        <w:tc>
          <w:tcPr>
            <w:tcW w:w="413" w:type="pct"/>
            <w:tcBorders>
              <w:top w:val="dashSmallGap" w:sz="4" w:space="0" w:color="auto"/>
              <w:left w:val="nil"/>
              <w:bottom w:val="single" w:sz="4" w:space="0" w:color="auto"/>
              <w:right w:val="single" w:sz="4" w:space="0" w:color="auto"/>
            </w:tcBorders>
            <w:shd w:val="clear" w:color="auto" w:fill="auto"/>
            <w:noWrap/>
            <w:vAlign w:val="bottom"/>
            <w:hideMark/>
          </w:tcPr>
          <w:p w14:paraId="08AE5163" w14:textId="77777777" w:rsidR="007967AD" w:rsidRPr="007B0D79" w:rsidRDefault="007967AD" w:rsidP="007B0D79">
            <w:pPr>
              <w:spacing w:after="0" w:line="240" w:lineRule="auto"/>
              <w:rPr>
                <w:w w:val="90"/>
              </w:rPr>
            </w:pPr>
            <w:r w:rsidRPr="007B0D79">
              <w:rPr>
                <w:w w:val="90"/>
              </w:rPr>
              <w:t> </w:t>
            </w:r>
          </w:p>
        </w:tc>
        <w:tc>
          <w:tcPr>
            <w:tcW w:w="495" w:type="pct"/>
            <w:tcBorders>
              <w:top w:val="dashSmallGap" w:sz="4" w:space="0" w:color="auto"/>
              <w:left w:val="nil"/>
              <w:bottom w:val="single" w:sz="4" w:space="0" w:color="auto"/>
              <w:right w:val="single" w:sz="4" w:space="0" w:color="auto"/>
            </w:tcBorders>
            <w:shd w:val="clear" w:color="auto" w:fill="auto"/>
            <w:noWrap/>
            <w:vAlign w:val="bottom"/>
            <w:hideMark/>
          </w:tcPr>
          <w:p w14:paraId="227504AE" w14:textId="77777777" w:rsidR="007967AD" w:rsidRPr="007B0D79" w:rsidRDefault="007967AD" w:rsidP="007B0D79">
            <w:pPr>
              <w:spacing w:after="0" w:line="240" w:lineRule="auto"/>
              <w:rPr>
                <w:w w:val="90"/>
              </w:rPr>
            </w:pPr>
            <w:r w:rsidRPr="007B0D79">
              <w:rPr>
                <w:w w:val="90"/>
              </w:rPr>
              <w:t> </w:t>
            </w:r>
          </w:p>
        </w:tc>
      </w:tr>
      <w:bookmarkEnd w:id="14"/>
    </w:tbl>
    <w:p w14:paraId="35DE0FC8" w14:textId="631228F3" w:rsidR="007D4A49" w:rsidRDefault="007D4A49">
      <w:pPr>
        <w:rPr>
          <w:b/>
          <w:sz w:val="96"/>
          <w:szCs w:val="96"/>
        </w:rPr>
      </w:pPr>
    </w:p>
    <w:sectPr w:rsidR="007D4A4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169C" w14:textId="77777777" w:rsidR="00DF57E4" w:rsidRDefault="00DF57E4" w:rsidP="0044085F">
      <w:pPr>
        <w:spacing w:after="0" w:line="240" w:lineRule="auto"/>
      </w:pPr>
      <w:r>
        <w:separator/>
      </w:r>
    </w:p>
  </w:endnote>
  <w:endnote w:type="continuationSeparator" w:id="0">
    <w:p w14:paraId="3ED85A52" w14:textId="77777777" w:rsidR="00DF57E4" w:rsidRDefault="00DF57E4" w:rsidP="0044085F">
      <w:pPr>
        <w:spacing w:after="0" w:line="240" w:lineRule="auto"/>
      </w:pPr>
      <w:r>
        <w:continuationSeparator/>
      </w:r>
    </w:p>
  </w:endnote>
  <w:endnote w:type="continuationNotice" w:id="1">
    <w:p w14:paraId="664DB8B8" w14:textId="77777777" w:rsidR="00DF57E4" w:rsidRDefault="00DF5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500314"/>
      <w:docPartObj>
        <w:docPartGallery w:val="Page Numbers (Bottom of Page)"/>
        <w:docPartUnique/>
      </w:docPartObj>
    </w:sdtPr>
    <w:sdtEndPr>
      <w:rPr>
        <w:noProof/>
      </w:rPr>
    </w:sdtEndPr>
    <w:sdtContent>
      <w:p w14:paraId="522FE370" w14:textId="47C43A6B" w:rsidR="008A4DE2" w:rsidRDefault="008A4DE2">
        <w:pPr>
          <w:pStyle w:val="Footer"/>
          <w:jc w:val="center"/>
        </w:pPr>
        <w:r>
          <w:fldChar w:fldCharType="begin"/>
        </w:r>
        <w:r>
          <w:instrText xml:space="preserve"> PAGE   \* MERGEFORMAT </w:instrText>
        </w:r>
        <w:r>
          <w:fldChar w:fldCharType="separate"/>
        </w:r>
        <w:r w:rsidR="00BF769A">
          <w:rPr>
            <w:noProof/>
          </w:rPr>
          <w:t>10</w:t>
        </w:r>
        <w:r>
          <w:rPr>
            <w:noProof/>
          </w:rPr>
          <w:fldChar w:fldCharType="end"/>
        </w:r>
      </w:p>
    </w:sdtContent>
  </w:sdt>
  <w:p w14:paraId="12351A81" w14:textId="77777777" w:rsidR="008A4DE2" w:rsidRDefault="008A4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04E7" w14:textId="77777777" w:rsidR="00DF57E4" w:rsidRDefault="00DF57E4" w:rsidP="0044085F">
      <w:pPr>
        <w:spacing w:after="0" w:line="240" w:lineRule="auto"/>
      </w:pPr>
      <w:r>
        <w:separator/>
      </w:r>
    </w:p>
  </w:footnote>
  <w:footnote w:type="continuationSeparator" w:id="0">
    <w:p w14:paraId="0971E7D4" w14:textId="77777777" w:rsidR="00DF57E4" w:rsidRDefault="00DF57E4" w:rsidP="0044085F">
      <w:pPr>
        <w:spacing w:after="0" w:line="240" w:lineRule="auto"/>
      </w:pPr>
      <w:r>
        <w:continuationSeparator/>
      </w:r>
    </w:p>
  </w:footnote>
  <w:footnote w:type="continuationNotice" w:id="1">
    <w:p w14:paraId="6CEE8304" w14:textId="77777777" w:rsidR="00DF57E4" w:rsidRDefault="00DF57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AC9"/>
    <w:multiLevelType w:val="hybridMultilevel"/>
    <w:tmpl w:val="89E0C1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71A78"/>
    <w:multiLevelType w:val="multilevel"/>
    <w:tmpl w:val="6540A21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7B32C6"/>
    <w:multiLevelType w:val="hybridMultilevel"/>
    <w:tmpl w:val="3A402CB0"/>
    <w:lvl w:ilvl="0" w:tplc="3BD827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A5067"/>
    <w:multiLevelType w:val="hybridMultilevel"/>
    <w:tmpl w:val="9B72F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EC448B"/>
    <w:multiLevelType w:val="hybridMultilevel"/>
    <w:tmpl w:val="76A287C2"/>
    <w:lvl w:ilvl="0" w:tplc="3BD827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06077"/>
    <w:multiLevelType w:val="hybridMultilevel"/>
    <w:tmpl w:val="CDA02866"/>
    <w:lvl w:ilvl="0" w:tplc="3BD827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D31BF"/>
    <w:multiLevelType w:val="hybridMultilevel"/>
    <w:tmpl w:val="6322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97C26"/>
    <w:multiLevelType w:val="hybridMultilevel"/>
    <w:tmpl w:val="0450D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C1B"/>
    <w:multiLevelType w:val="hybridMultilevel"/>
    <w:tmpl w:val="36640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450463"/>
    <w:multiLevelType w:val="hybridMultilevel"/>
    <w:tmpl w:val="E740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628AF"/>
    <w:multiLevelType w:val="hybridMultilevel"/>
    <w:tmpl w:val="17988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94AE0"/>
    <w:multiLevelType w:val="hybridMultilevel"/>
    <w:tmpl w:val="FA229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51972"/>
    <w:multiLevelType w:val="hybridMultilevel"/>
    <w:tmpl w:val="9EB86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BA4555"/>
    <w:multiLevelType w:val="hybridMultilevel"/>
    <w:tmpl w:val="3EC22594"/>
    <w:lvl w:ilvl="0" w:tplc="3BD827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1D2A24"/>
    <w:multiLevelType w:val="hybridMultilevel"/>
    <w:tmpl w:val="B444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B3CF4"/>
    <w:multiLevelType w:val="hybridMultilevel"/>
    <w:tmpl w:val="18F0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94187">
    <w:abstractNumId w:val="9"/>
  </w:num>
  <w:num w:numId="2" w16cid:durableId="1490828257">
    <w:abstractNumId w:val="12"/>
  </w:num>
  <w:num w:numId="3" w16cid:durableId="583223399">
    <w:abstractNumId w:val="6"/>
  </w:num>
  <w:num w:numId="4" w16cid:durableId="863513963">
    <w:abstractNumId w:val="5"/>
  </w:num>
  <w:num w:numId="5" w16cid:durableId="727264514">
    <w:abstractNumId w:val="13"/>
  </w:num>
  <w:num w:numId="6" w16cid:durableId="654333742">
    <w:abstractNumId w:val="4"/>
  </w:num>
  <w:num w:numId="7" w16cid:durableId="618220526">
    <w:abstractNumId w:val="7"/>
  </w:num>
  <w:num w:numId="8" w16cid:durableId="1771117745">
    <w:abstractNumId w:val="2"/>
  </w:num>
  <w:num w:numId="9" w16cid:durableId="1833376129">
    <w:abstractNumId w:val="10"/>
  </w:num>
  <w:num w:numId="10" w16cid:durableId="895624384">
    <w:abstractNumId w:val="3"/>
  </w:num>
  <w:num w:numId="11" w16cid:durableId="1505364122">
    <w:abstractNumId w:val="11"/>
  </w:num>
  <w:num w:numId="12" w16cid:durableId="885796846">
    <w:abstractNumId w:val="15"/>
  </w:num>
  <w:num w:numId="13" w16cid:durableId="1346059770">
    <w:abstractNumId w:val="1"/>
  </w:num>
  <w:num w:numId="14" w16cid:durableId="264269762">
    <w:abstractNumId w:val="8"/>
  </w:num>
  <w:num w:numId="15" w16cid:durableId="1048649065">
    <w:abstractNumId w:val="14"/>
  </w:num>
  <w:num w:numId="16" w16cid:durableId="9583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EA9"/>
    <w:rsid w:val="0000768B"/>
    <w:rsid w:val="0003416A"/>
    <w:rsid w:val="00065A82"/>
    <w:rsid w:val="00065C9B"/>
    <w:rsid w:val="0008547F"/>
    <w:rsid w:val="000B499A"/>
    <w:rsid w:val="0010526B"/>
    <w:rsid w:val="0012736E"/>
    <w:rsid w:val="0015771F"/>
    <w:rsid w:val="00174D69"/>
    <w:rsid w:val="001814F8"/>
    <w:rsid w:val="00182BF7"/>
    <w:rsid w:val="001D6E20"/>
    <w:rsid w:val="001F0017"/>
    <w:rsid w:val="002234FA"/>
    <w:rsid w:val="002A128C"/>
    <w:rsid w:val="002C5D9D"/>
    <w:rsid w:val="002D3216"/>
    <w:rsid w:val="00306FFB"/>
    <w:rsid w:val="003165A4"/>
    <w:rsid w:val="00342CB0"/>
    <w:rsid w:val="00343201"/>
    <w:rsid w:val="003473DF"/>
    <w:rsid w:val="003561C8"/>
    <w:rsid w:val="0039410D"/>
    <w:rsid w:val="00394ECE"/>
    <w:rsid w:val="003D480F"/>
    <w:rsid w:val="003D5C79"/>
    <w:rsid w:val="003E6972"/>
    <w:rsid w:val="0040076F"/>
    <w:rsid w:val="00400D4A"/>
    <w:rsid w:val="0041004F"/>
    <w:rsid w:val="00413700"/>
    <w:rsid w:val="0042140A"/>
    <w:rsid w:val="00433DDC"/>
    <w:rsid w:val="00436AA9"/>
    <w:rsid w:val="0044085F"/>
    <w:rsid w:val="00450B64"/>
    <w:rsid w:val="00451CBC"/>
    <w:rsid w:val="00451DD0"/>
    <w:rsid w:val="00471430"/>
    <w:rsid w:val="00476D77"/>
    <w:rsid w:val="004957E0"/>
    <w:rsid w:val="00545204"/>
    <w:rsid w:val="00550A0D"/>
    <w:rsid w:val="00553F11"/>
    <w:rsid w:val="00562C83"/>
    <w:rsid w:val="0057141C"/>
    <w:rsid w:val="005E314D"/>
    <w:rsid w:val="006068EB"/>
    <w:rsid w:val="00627765"/>
    <w:rsid w:val="0063403D"/>
    <w:rsid w:val="0063462E"/>
    <w:rsid w:val="006357BE"/>
    <w:rsid w:val="006466E2"/>
    <w:rsid w:val="00660B8A"/>
    <w:rsid w:val="00676A47"/>
    <w:rsid w:val="00680C50"/>
    <w:rsid w:val="0069389F"/>
    <w:rsid w:val="006B138F"/>
    <w:rsid w:val="006B22FD"/>
    <w:rsid w:val="006B48F7"/>
    <w:rsid w:val="006B604F"/>
    <w:rsid w:val="0071559B"/>
    <w:rsid w:val="007357BA"/>
    <w:rsid w:val="007461D7"/>
    <w:rsid w:val="00765C7F"/>
    <w:rsid w:val="00790401"/>
    <w:rsid w:val="007967AD"/>
    <w:rsid w:val="007B0D79"/>
    <w:rsid w:val="007C5213"/>
    <w:rsid w:val="007D4A49"/>
    <w:rsid w:val="007E7A64"/>
    <w:rsid w:val="007F0A61"/>
    <w:rsid w:val="00800AF2"/>
    <w:rsid w:val="008100AD"/>
    <w:rsid w:val="00882C4B"/>
    <w:rsid w:val="00887B09"/>
    <w:rsid w:val="008A175E"/>
    <w:rsid w:val="008A4DE2"/>
    <w:rsid w:val="008E0753"/>
    <w:rsid w:val="008E5C83"/>
    <w:rsid w:val="009145E2"/>
    <w:rsid w:val="00936E64"/>
    <w:rsid w:val="00951EB0"/>
    <w:rsid w:val="00957EDC"/>
    <w:rsid w:val="0097708A"/>
    <w:rsid w:val="009C42F3"/>
    <w:rsid w:val="009C55B7"/>
    <w:rsid w:val="009D6EB6"/>
    <w:rsid w:val="009F4C02"/>
    <w:rsid w:val="00A14223"/>
    <w:rsid w:val="00A14BBC"/>
    <w:rsid w:val="00A166C5"/>
    <w:rsid w:val="00A17FF9"/>
    <w:rsid w:val="00A66205"/>
    <w:rsid w:val="00AA2324"/>
    <w:rsid w:val="00AA4203"/>
    <w:rsid w:val="00AA65E3"/>
    <w:rsid w:val="00AB03DB"/>
    <w:rsid w:val="00AC488F"/>
    <w:rsid w:val="00BB3EA9"/>
    <w:rsid w:val="00BC0F4E"/>
    <w:rsid w:val="00BC45E2"/>
    <w:rsid w:val="00BC71C1"/>
    <w:rsid w:val="00BF769A"/>
    <w:rsid w:val="00C061F1"/>
    <w:rsid w:val="00C401AA"/>
    <w:rsid w:val="00C56CF4"/>
    <w:rsid w:val="00C6596D"/>
    <w:rsid w:val="00C91B9B"/>
    <w:rsid w:val="00CD292A"/>
    <w:rsid w:val="00CF0C96"/>
    <w:rsid w:val="00CF4A6B"/>
    <w:rsid w:val="00CF720A"/>
    <w:rsid w:val="00D05C88"/>
    <w:rsid w:val="00D435D3"/>
    <w:rsid w:val="00D57543"/>
    <w:rsid w:val="00D83E83"/>
    <w:rsid w:val="00D84EF3"/>
    <w:rsid w:val="00D87753"/>
    <w:rsid w:val="00D947FE"/>
    <w:rsid w:val="00DA79D3"/>
    <w:rsid w:val="00DE2C3F"/>
    <w:rsid w:val="00DF57E4"/>
    <w:rsid w:val="00DF6BF1"/>
    <w:rsid w:val="00E145B8"/>
    <w:rsid w:val="00E743EB"/>
    <w:rsid w:val="00E8272B"/>
    <w:rsid w:val="00E94705"/>
    <w:rsid w:val="00EA255B"/>
    <w:rsid w:val="00EA50C3"/>
    <w:rsid w:val="00F27AEF"/>
    <w:rsid w:val="00F3562F"/>
    <w:rsid w:val="00F55738"/>
    <w:rsid w:val="00F77B04"/>
    <w:rsid w:val="00F813B7"/>
    <w:rsid w:val="00F94510"/>
    <w:rsid w:val="00FE5228"/>
    <w:rsid w:val="00FF215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D446"/>
  <w15:chartTrackingRefBased/>
  <w15:docId w15:val="{8EE7FFDF-2E70-425F-ACF2-02409BDA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55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55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EA9"/>
    <w:pPr>
      <w:ind w:left="720"/>
      <w:contextualSpacing/>
    </w:pPr>
  </w:style>
  <w:style w:type="character" w:styleId="Hyperlink">
    <w:name w:val="Hyperlink"/>
    <w:basedOn w:val="DefaultParagraphFont"/>
    <w:uiPriority w:val="99"/>
    <w:unhideWhenUsed/>
    <w:rsid w:val="00BB3EA9"/>
    <w:rPr>
      <w:color w:val="0563C1" w:themeColor="hyperlink"/>
      <w:u w:val="single"/>
    </w:rPr>
  </w:style>
  <w:style w:type="character" w:customStyle="1" w:styleId="UnresolvedMention1">
    <w:name w:val="Unresolved Mention1"/>
    <w:basedOn w:val="DefaultParagraphFont"/>
    <w:uiPriority w:val="99"/>
    <w:semiHidden/>
    <w:unhideWhenUsed/>
    <w:rsid w:val="00BB3EA9"/>
    <w:rPr>
      <w:color w:val="605E5C"/>
      <w:shd w:val="clear" w:color="auto" w:fill="E1DFDD"/>
    </w:rPr>
  </w:style>
  <w:style w:type="paragraph" w:styleId="Header">
    <w:name w:val="header"/>
    <w:basedOn w:val="Normal"/>
    <w:link w:val="HeaderChar"/>
    <w:uiPriority w:val="99"/>
    <w:unhideWhenUsed/>
    <w:rsid w:val="00440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85F"/>
  </w:style>
  <w:style w:type="paragraph" w:styleId="Footer">
    <w:name w:val="footer"/>
    <w:basedOn w:val="Normal"/>
    <w:link w:val="FooterChar"/>
    <w:uiPriority w:val="99"/>
    <w:unhideWhenUsed/>
    <w:rsid w:val="00440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85F"/>
  </w:style>
  <w:style w:type="character" w:customStyle="1" w:styleId="UnresolvedMention10">
    <w:name w:val="Unresolved Mention1"/>
    <w:basedOn w:val="DefaultParagraphFont"/>
    <w:uiPriority w:val="99"/>
    <w:semiHidden/>
    <w:unhideWhenUsed/>
    <w:rsid w:val="007F0A61"/>
    <w:rPr>
      <w:color w:val="605E5C"/>
      <w:shd w:val="clear" w:color="auto" w:fill="E1DFDD"/>
    </w:rPr>
  </w:style>
  <w:style w:type="paragraph" w:styleId="BalloonText">
    <w:name w:val="Balloon Text"/>
    <w:basedOn w:val="Normal"/>
    <w:link w:val="BalloonTextChar"/>
    <w:uiPriority w:val="99"/>
    <w:semiHidden/>
    <w:unhideWhenUsed/>
    <w:rsid w:val="007F0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A61"/>
    <w:rPr>
      <w:rFonts w:ascii="Segoe UI" w:hAnsi="Segoe UI" w:cs="Segoe UI"/>
      <w:sz w:val="18"/>
      <w:szCs w:val="18"/>
    </w:rPr>
  </w:style>
  <w:style w:type="character" w:styleId="CommentReference">
    <w:name w:val="annotation reference"/>
    <w:basedOn w:val="DefaultParagraphFont"/>
    <w:uiPriority w:val="99"/>
    <w:semiHidden/>
    <w:unhideWhenUsed/>
    <w:rsid w:val="007F0A61"/>
    <w:rPr>
      <w:sz w:val="16"/>
      <w:szCs w:val="16"/>
    </w:rPr>
  </w:style>
  <w:style w:type="paragraph" w:styleId="CommentText">
    <w:name w:val="annotation text"/>
    <w:basedOn w:val="Normal"/>
    <w:link w:val="CommentTextChar"/>
    <w:uiPriority w:val="99"/>
    <w:semiHidden/>
    <w:unhideWhenUsed/>
    <w:rsid w:val="007F0A61"/>
    <w:pPr>
      <w:spacing w:line="240" w:lineRule="auto"/>
    </w:pPr>
    <w:rPr>
      <w:sz w:val="20"/>
      <w:szCs w:val="20"/>
    </w:rPr>
  </w:style>
  <w:style w:type="character" w:customStyle="1" w:styleId="CommentTextChar">
    <w:name w:val="Comment Text Char"/>
    <w:basedOn w:val="DefaultParagraphFont"/>
    <w:link w:val="CommentText"/>
    <w:uiPriority w:val="99"/>
    <w:semiHidden/>
    <w:rsid w:val="007F0A61"/>
    <w:rPr>
      <w:sz w:val="20"/>
      <w:szCs w:val="20"/>
    </w:rPr>
  </w:style>
  <w:style w:type="paragraph" w:styleId="CommentSubject">
    <w:name w:val="annotation subject"/>
    <w:basedOn w:val="CommentText"/>
    <w:next w:val="CommentText"/>
    <w:link w:val="CommentSubjectChar"/>
    <w:uiPriority w:val="99"/>
    <w:semiHidden/>
    <w:unhideWhenUsed/>
    <w:rsid w:val="007F0A61"/>
    <w:rPr>
      <w:b/>
      <w:bCs/>
    </w:rPr>
  </w:style>
  <w:style w:type="character" w:customStyle="1" w:styleId="CommentSubjectChar">
    <w:name w:val="Comment Subject Char"/>
    <w:basedOn w:val="CommentTextChar"/>
    <w:link w:val="CommentSubject"/>
    <w:uiPriority w:val="99"/>
    <w:semiHidden/>
    <w:rsid w:val="007F0A61"/>
    <w:rPr>
      <w:b/>
      <w:bCs/>
      <w:sz w:val="20"/>
      <w:szCs w:val="20"/>
    </w:rPr>
  </w:style>
  <w:style w:type="paragraph" w:styleId="Revision">
    <w:name w:val="Revision"/>
    <w:hidden/>
    <w:uiPriority w:val="99"/>
    <w:semiHidden/>
    <w:rsid w:val="007F0A61"/>
    <w:pPr>
      <w:spacing w:after="0" w:line="240" w:lineRule="auto"/>
    </w:pPr>
  </w:style>
  <w:style w:type="character" w:customStyle="1" w:styleId="UnresolvedMention2">
    <w:name w:val="Unresolved Mention2"/>
    <w:basedOn w:val="DefaultParagraphFont"/>
    <w:uiPriority w:val="99"/>
    <w:semiHidden/>
    <w:unhideWhenUsed/>
    <w:rsid w:val="00562C83"/>
    <w:rPr>
      <w:color w:val="605E5C"/>
      <w:shd w:val="clear" w:color="auto" w:fill="E1DFDD"/>
    </w:rPr>
  </w:style>
  <w:style w:type="paragraph" w:styleId="Caption">
    <w:name w:val="caption"/>
    <w:basedOn w:val="Normal"/>
    <w:next w:val="Normal"/>
    <w:uiPriority w:val="35"/>
    <w:unhideWhenUsed/>
    <w:qFormat/>
    <w:rsid w:val="008A4DE2"/>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9C55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C55B7"/>
    <w:pPr>
      <w:outlineLvl w:val="9"/>
    </w:pPr>
  </w:style>
  <w:style w:type="character" w:customStyle="1" w:styleId="Heading2Char">
    <w:name w:val="Heading 2 Char"/>
    <w:basedOn w:val="DefaultParagraphFont"/>
    <w:link w:val="Heading2"/>
    <w:uiPriority w:val="9"/>
    <w:rsid w:val="009C55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C55B7"/>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9C55B7"/>
    <w:pPr>
      <w:spacing w:after="100"/>
    </w:pPr>
  </w:style>
  <w:style w:type="paragraph" w:styleId="TOC2">
    <w:name w:val="toc 2"/>
    <w:basedOn w:val="Normal"/>
    <w:next w:val="Normal"/>
    <w:autoRedefine/>
    <w:uiPriority w:val="39"/>
    <w:unhideWhenUsed/>
    <w:rsid w:val="009C55B7"/>
    <w:pPr>
      <w:spacing w:after="100"/>
      <w:ind w:left="220"/>
    </w:pPr>
  </w:style>
  <w:style w:type="paragraph" w:styleId="TOC3">
    <w:name w:val="toc 3"/>
    <w:basedOn w:val="Normal"/>
    <w:next w:val="Normal"/>
    <w:autoRedefine/>
    <w:uiPriority w:val="39"/>
    <w:unhideWhenUsed/>
    <w:rsid w:val="009C55B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9569">
      <w:bodyDiv w:val="1"/>
      <w:marLeft w:val="0"/>
      <w:marRight w:val="0"/>
      <w:marTop w:val="0"/>
      <w:marBottom w:val="0"/>
      <w:divBdr>
        <w:top w:val="none" w:sz="0" w:space="0" w:color="auto"/>
        <w:left w:val="none" w:sz="0" w:space="0" w:color="auto"/>
        <w:bottom w:val="none" w:sz="0" w:space="0" w:color="auto"/>
        <w:right w:val="none" w:sz="0" w:space="0" w:color="auto"/>
      </w:divBdr>
    </w:div>
    <w:div w:id="850752938">
      <w:bodyDiv w:val="1"/>
      <w:marLeft w:val="0"/>
      <w:marRight w:val="0"/>
      <w:marTop w:val="0"/>
      <w:marBottom w:val="0"/>
      <w:divBdr>
        <w:top w:val="none" w:sz="0" w:space="0" w:color="auto"/>
        <w:left w:val="none" w:sz="0" w:space="0" w:color="auto"/>
        <w:bottom w:val="none" w:sz="0" w:space="0" w:color="auto"/>
        <w:right w:val="none" w:sz="0" w:space="0" w:color="auto"/>
      </w:divBdr>
    </w:div>
    <w:div w:id="1364286947">
      <w:bodyDiv w:val="1"/>
      <w:marLeft w:val="0"/>
      <w:marRight w:val="0"/>
      <w:marTop w:val="0"/>
      <w:marBottom w:val="0"/>
      <w:divBdr>
        <w:top w:val="none" w:sz="0" w:space="0" w:color="auto"/>
        <w:left w:val="none" w:sz="0" w:space="0" w:color="auto"/>
        <w:bottom w:val="none" w:sz="0" w:space="0" w:color="auto"/>
        <w:right w:val="none" w:sz="0" w:space="0" w:color="auto"/>
      </w:divBdr>
    </w:div>
    <w:div w:id="1702969208">
      <w:bodyDiv w:val="1"/>
      <w:marLeft w:val="0"/>
      <w:marRight w:val="0"/>
      <w:marTop w:val="0"/>
      <w:marBottom w:val="0"/>
      <w:divBdr>
        <w:top w:val="none" w:sz="0" w:space="0" w:color="auto"/>
        <w:left w:val="none" w:sz="0" w:space="0" w:color="auto"/>
        <w:bottom w:val="none" w:sz="0" w:space="0" w:color="auto"/>
        <w:right w:val="none" w:sz="0" w:space="0" w:color="auto"/>
      </w:divBdr>
    </w:div>
    <w:div w:id="1821186417">
      <w:bodyDiv w:val="1"/>
      <w:marLeft w:val="0"/>
      <w:marRight w:val="0"/>
      <w:marTop w:val="0"/>
      <w:marBottom w:val="0"/>
      <w:divBdr>
        <w:top w:val="none" w:sz="0" w:space="0" w:color="auto"/>
        <w:left w:val="none" w:sz="0" w:space="0" w:color="auto"/>
        <w:bottom w:val="none" w:sz="0" w:space="0" w:color="auto"/>
        <w:right w:val="none" w:sz="0" w:space="0" w:color="auto"/>
      </w:divBdr>
    </w:div>
    <w:div w:id="20573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letstalkcramahe.ca/public-participation-spectru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tstalkcramahe.ca/public-participation-spectru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gr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90EA8A15B4444B25630569B5B9925" ma:contentTypeVersion="16" ma:contentTypeDescription="Create a new document." ma:contentTypeScope="" ma:versionID="e39ed901edcf62c0b2c11c06eddf158c">
  <xsd:schema xmlns:xsd="http://www.w3.org/2001/XMLSchema" xmlns:xs="http://www.w3.org/2001/XMLSchema" xmlns:p="http://schemas.microsoft.com/office/2006/metadata/properties" xmlns:ns2="8530f07b-45ec-4822-bd50-d18311d7d943" xmlns:ns3="7744638c-2515-4a89-bf87-0a668fc2fe61" targetNamespace="http://schemas.microsoft.com/office/2006/metadata/properties" ma:root="true" ma:fieldsID="f10d934bfbc2b1c30ebcf26ea66886bc" ns2:_="" ns3:_="">
    <xsd:import namespace="8530f07b-45ec-4822-bd50-d18311d7d943"/>
    <xsd:import namespace="7744638c-2515-4a89-bf87-0a668fc2fe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0f07b-45ec-4822-bd50-d18311d7d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b42d02-5f42-4972-8c8e-2c6a0c7509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44638c-2515-4a89-bf87-0a668fc2fe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767763-de9f-45ea-8ddf-415cb4ad5257}" ma:internalName="TaxCatchAll" ma:showField="CatchAllData" ma:web="7744638c-2515-4a89-bf87-0a668fc2fe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44638c-2515-4a89-bf87-0a668fc2fe61"/>
    <lcf76f155ced4ddcb4097134ff3c332f xmlns="8530f07b-45ec-4822-bd50-d18311d7d9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D7DCC-49F8-4108-9D8A-4DBA20AE9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0f07b-45ec-4822-bd50-d18311d7d943"/>
    <ds:schemaRef ds:uri="7744638c-2515-4a89-bf87-0a668fc2f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5138F-596C-464F-B17D-3E863CEA8F67}">
  <ds:schemaRefs>
    <ds:schemaRef ds:uri="http://schemas.openxmlformats.org/officeDocument/2006/bibliography"/>
  </ds:schemaRefs>
</ds:datastoreItem>
</file>

<file path=customXml/itemProps3.xml><?xml version="1.0" encoding="utf-8"?>
<ds:datastoreItem xmlns:ds="http://schemas.openxmlformats.org/officeDocument/2006/customXml" ds:itemID="{F02A113B-5741-4217-8D50-763583A8F540}">
  <ds:schemaRefs>
    <ds:schemaRef ds:uri="http://schemas.microsoft.com/office/2006/metadata/properties"/>
    <ds:schemaRef ds:uri="http://schemas.microsoft.com/office/infopath/2007/PartnerControls"/>
    <ds:schemaRef ds:uri="7744638c-2515-4a89-bf87-0a668fc2fe61"/>
    <ds:schemaRef ds:uri="8530f07b-45ec-4822-bd50-d18311d7d943"/>
  </ds:schemaRefs>
</ds:datastoreItem>
</file>

<file path=customXml/itemProps4.xml><?xml version="1.0" encoding="utf-8"?>
<ds:datastoreItem xmlns:ds="http://schemas.openxmlformats.org/officeDocument/2006/customXml" ds:itemID="{A84BADE5-917D-44B6-9641-17C58EA97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Chavarria</dc:creator>
  <cp:keywords/>
  <dc:description/>
  <cp:lastModifiedBy>Patrick Watertor</cp:lastModifiedBy>
  <cp:revision>2</cp:revision>
  <cp:lastPrinted>2022-04-18T13:35:00Z</cp:lastPrinted>
  <dcterms:created xsi:type="dcterms:W3CDTF">2022-10-24T22:35:00Z</dcterms:created>
  <dcterms:modified xsi:type="dcterms:W3CDTF">2022-10-24T22:35:00Z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0x01010056090EA8A15B4444B25630569B5B9925</vt:lpwstr>
  </property>
</Properties>
</file>